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3D1FB32">
      <w:pPr>
        <w:spacing w:line="440" w:lineRule="exact"/>
        <w:jc w:val="center"/>
        <w:rPr>
          <w:rFonts w:eastAsia="微软雅黑"/>
          <w:b/>
          <w:kern w:val="0"/>
          <w:sz w:val="30"/>
          <w:szCs w:val="30"/>
          <w:shd w:val="clear" w:color="auto" w:fill="FFFFFF"/>
          <w:lang w:bidi="th-TH"/>
        </w:rPr>
      </w:pPr>
    </w:p>
    <w:p w14:paraId="4A04C51E">
      <w:pPr>
        <w:spacing w:line="440" w:lineRule="exact"/>
        <w:jc w:val="center"/>
        <w:rPr>
          <w:rFonts w:eastAsia="微软雅黑"/>
          <w:b/>
          <w:kern w:val="0"/>
          <w:sz w:val="30"/>
          <w:szCs w:val="30"/>
          <w:shd w:val="clear" w:color="auto" w:fill="FFFFFF"/>
          <w:lang w:bidi="th-TH"/>
        </w:rPr>
      </w:pPr>
    </w:p>
    <w:p w14:paraId="31643B93">
      <w:pPr>
        <w:spacing w:line="440" w:lineRule="exact"/>
        <w:jc w:val="center"/>
        <w:rPr>
          <w:rFonts w:eastAsia="微软雅黑"/>
          <w:b/>
          <w:kern w:val="0"/>
          <w:sz w:val="30"/>
          <w:szCs w:val="30"/>
          <w:shd w:val="clear" w:color="auto" w:fill="FFFFFF"/>
          <w:lang w:bidi="th-TH"/>
        </w:rPr>
      </w:pPr>
    </w:p>
    <w:p w14:paraId="68C17365">
      <w:pPr>
        <w:spacing w:line="440" w:lineRule="exact"/>
        <w:jc w:val="center"/>
        <w:rPr>
          <w:rFonts w:eastAsia="微软雅黑"/>
          <w:b/>
          <w:kern w:val="0"/>
          <w:sz w:val="30"/>
          <w:szCs w:val="30"/>
          <w:shd w:val="clear" w:color="auto" w:fill="FFFFFF"/>
          <w:lang w:bidi="th-TH"/>
        </w:rPr>
      </w:pPr>
    </w:p>
    <w:p w14:paraId="71CD9F63">
      <w:pPr>
        <w:spacing w:line="440" w:lineRule="exact"/>
        <w:jc w:val="center"/>
        <w:rPr>
          <w:rFonts w:eastAsia="微软雅黑"/>
          <w:b/>
          <w:kern w:val="0"/>
          <w:sz w:val="30"/>
          <w:szCs w:val="30"/>
          <w:shd w:val="clear" w:color="auto" w:fill="FFFFFF"/>
          <w:lang w:bidi="th-TH"/>
        </w:rPr>
      </w:pPr>
    </w:p>
    <w:p w14:paraId="2002316D">
      <w:pPr>
        <w:spacing w:line="440" w:lineRule="exact"/>
        <w:jc w:val="center"/>
        <w:rPr>
          <w:rFonts w:eastAsia="微软雅黑"/>
          <w:b/>
          <w:kern w:val="0"/>
          <w:sz w:val="30"/>
          <w:szCs w:val="30"/>
          <w:shd w:val="clear" w:color="auto" w:fill="FFFFFF"/>
          <w:lang w:bidi="th-TH"/>
        </w:rPr>
      </w:pPr>
      <w:r>
        <w:rPr>
          <w:rFonts w:hint="eastAsia" w:eastAsia="微软雅黑"/>
          <w:b/>
          <w:kern w:val="0"/>
          <w:sz w:val="30"/>
          <w:szCs w:val="30"/>
          <w:shd w:val="clear" w:color="auto" w:fill="FFFFFF"/>
          <w:lang w:bidi="th-TH"/>
        </w:rPr>
        <w:t>中国营养学会2025年妇幼营养学术年会</w:t>
      </w:r>
    </w:p>
    <w:p w14:paraId="2357EA2F">
      <w:pPr>
        <w:spacing w:line="440" w:lineRule="exact"/>
        <w:jc w:val="center"/>
        <w:rPr>
          <w:rFonts w:hint="eastAsia" w:eastAsia="微软雅黑"/>
          <w:b/>
          <w:kern w:val="0"/>
          <w:sz w:val="30"/>
          <w:szCs w:val="30"/>
          <w:shd w:val="clear" w:color="auto" w:fill="FFFFFF"/>
          <w:lang w:val="en-US" w:eastAsia="zh-CN" w:bidi="th-TH"/>
        </w:rPr>
      </w:pPr>
      <w:r>
        <w:rPr>
          <w:rFonts w:hint="eastAsia" w:eastAsia="微软雅黑"/>
          <w:b/>
          <w:kern w:val="0"/>
          <w:sz w:val="30"/>
          <w:szCs w:val="30"/>
          <w:shd w:val="clear" w:color="auto" w:fill="FFFFFF"/>
          <w:lang w:val="en-US" w:eastAsia="zh-CN" w:bidi="th-TH"/>
        </w:rPr>
        <w:t xml:space="preserve"> </w:t>
      </w:r>
    </w:p>
    <w:p w14:paraId="5F20B3F5">
      <w:pPr>
        <w:spacing w:line="400" w:lineRule="exact"/>
        <w:jc w:val="center"/>
        <w:rPr>
          <w:rFonts w:eastAsia="微软雅黑"/>
          <w:bCs/>
          <w:kern w:val="0"/>
          <w:sz w:val="28"/>
          <w:szCs w:val="28"/>
          <w:shd w:val="clear" w:color="auto" w:fill="FFFFFF"/>
          <w:lang w:bidi="th-TH"/>
        </w:rPr>
      </w:pPr>
      <w:r>
        <w:rPr>
          <w:rFonts w:eastAsia="微软雅黑"/>
          <w:bCs/>
          <w:kern w:val="0"/>
          <w:sz w:val="28"/>
          <w:szCs w:val="28"/>
          <w:shd w:val="clear" w:color="auto" w:fill="FFFFFF"/>
          <w:lang w:bidi="th-TH"/>
        </w:rPr>
        <w:t>202</w:t>
      </w:r>
      <w:r>
        <w:rPr>
          <w:rFonts w:hint="eastAsia" w:eastAsia="微软雅黑"/>
          <w:bCs/>
          <w:kern w:val="0"/>
          <w:sz w:val="28"/>
          <w:szCs w:val="28"/>
          <w:shd w:val="clear" w:color="auto" w:fill="FFFFFF"/>
          <w:lang w:bidi="th-TH"/>
        </w:rPr>
        <w:t>5</w:t>
      </w:r>
      <w:r>
        <w:rPr>
          <w:rFonts w:eastAsia="微软雅黑"/>
          <w:bCs/>
          <w:kern w:val="0"/>
          <w:sz w:val="28"/>
          <w:szCs w:val="28"/>
          <w:shd w:val="clear" w:color="auto" w:fill="FFFFFF"/>
          <w:lang w:bidi="th-TH"/>
        </w:rPr>
        <w:t>年7月</w:t>
      </w:r>
      <w:r>
        <w:rPr>
          <w:rFonts w:hint="eastAsia" w:eastAsia="微软雅黑"/>
          <w:bCs/>
          <w:kern w:val="0"/>
          <w:sz w:val="28"/>
          <w:szCs w:val="28"/>
          <w:shd w:val="clear" w:color="auto" w:fill="FFFFFF"/>
          <w:lang w:bidi="th-TH"/>
        </w:rPr>
        <w:t>17</w:t>
      </w:r>
      <w:r>
        <w:rPr>
          <w:rFonts w:eastAsia="微软雅黑"/>
          <w:bCs/>
          <w:kern w:val="0"/>
          <w:sz w:val="28"/>
          <w:szCs w:val="28"/>
          <w:shd w:val="clear" w:color="auto" w:fill="FFFFFF"/>
          <w:lang w:bidi="th-TH"/>
        </w:rPr>
        <w:t>-</w:t>
      </w:r>
      <w:r>
        <w:rPr>
          <w:rFonts w:hint="eastAsia" w:eastAsia="微软雅黑"/>
          <w:bCs/>
          <w:kern w:val="0"/>
          <w:sz w:val="28"/>
          <w:szCs w:val="28"/>
          <w:shd w:val="clear" w:color="auto" w:fill="FFFFFF"/>
          <w:lang w:bidi="th-TH"/>
        </w:rPr>
        <w:t>19</w:t>
      </w:r>
      <w:r>
        <w:rPr>
          <w:rFonts w:eastAsia="微软雅黑"/>
          <w:bCs/>
          <w:kern w:val="0"/>
          <w:sz w:val="28"/>
          <w:szCs w:val="28"/>
          <w:shd w:val="clear" w:color="auto" w:fill="FFFFFF"/>
          <w:lang w:bidi="th-TH"/>
        </w:rPr>
        <w:t>日，</w:t>
      </w:r>
      <w:r>
        <w:rPr>
          <w:rFonts w:hint="eastAsia" w:eastAsia="微软雅黑"/>
          <w:bCs/>
          <w:kern w:val="0"/>
          <w:sz w:val="28"/>
          <w:szCs w:val="28"/>
          <w:shd w:val="clear" w:color="auto" w:fill="FFFFFF"/>
          <w:lang w:bidi="th-TH"/>
        </w:rPr>
        <w:t>贵州贵阳</w:t>
      </w:r>
    </w:p>
    <w:p w14:paraId="1450DFDE">
      <w:pPr>
        <w:spacing w:line="320" w:lineRule="exact"/>
        <w:jc w:val="center"/>
        <w:rPr>
          <w:rFonts w:eastAsia="微软雅黑"/>
          <w:sz w:val="28"/>
          <w:szCs w:val="28"/>
        </w:rPr>
      </w:pPr>
    </w:p>
    <w:p w14:paraId="6A4186D7">
      <w:pPr>
        <w:spacing w:line="320" w:lineRule="exact"/>
        <w:jc w:val="center"/>
        <w:rPr>
          <w:rFonts w:eastAsia="微软雅黑"/>
          <w:sz w:val="28"/>
          <w:szCs w:val="28"/>
        </w:rPr>
      </w:pPr>
    </w:p>
    <w:p w14:paraId="1C35E55B">
      <w:pPr>
        <w:spacing w:line="320" w:lineRule="exact"/>
        <w:jc w:val="center"/>
        <w:rPr>
          <w:rFonts w:eastAsia="微软雅黑"/>
          <w:sz w:val="28"/>
          <w:szCs w:val="28"/>
        </w:rPr>
      </w:pPr>
    </w:p>
    <w:p w14:paraId="2FF707F2">
      <w:pPr>
        <w:spacing w:line="320" w:lineRule="exact"/>
        <w:jc w:val="center"/>
        <w:rPr>
          <w:rFonts w:eastAsia="微软雅黑"/>
          <w:sz w:val="28"/>
          <w:szCs w:val="28"/>
        </w:rPr>
      </w:pPr>
    </w:p>
    <w:p w14:paraId="072879B2">
      <w:pPr>
        <w:spacing w:line="320" w:lineRule="exact"/>
        <w:jc w:val="center"/>
        <w:rPr>
          <w:rFonts w:eastAsia="微软雅黑"/>
          <w:sz w:val="28"/>
          <w:szCs w:val="28"/>
        </w:rPr>
      </w:pPr>
    </w:p>
    <w:p w14:paraId="47FEF0C6">
      <w:pPr>
        <w:spacing w:line="320" w:lineRule="exact"/>
        <w:jc w:val="center"/>
        <w:rPr>
          <w:rFonts w:eastAsia="微软雅黑"/>
          <w:sz w:val="28"/>
          <w:szCs w:val="28"/>
        </w:rPr>
      </w:pPr>
    </w:p>
    <w:p w14:paraId="4B86B88E">
      <w:pPr>
        <w:spacing w:line="320" w:lineRule="exact"/>
        <w:jc w:val="center"/>
        <w:rPr>
          <w:rFonts w:eastAsia="微软雅黑"/>
          <w:sz w:val="28"/>
          <w:szCs w:val="28"/>
        </w:rPr>
      </w:pPr>
      <w:r>
        <w:rPr>
          <w:rFonts w:eastAsia="微软雅黑"/>
          <w:sz w:val="28"/>
          <w:szCs w:val="28"/>
        </w:rPr>
        <w:t>指导单位</w:t>
      </w:r>
    </w:p>
    <w:p w14:paraId="26200224">
      <w:pPr>
        <w:spacing w:line="320" w:lineRule="exact"/>
        <w:jc w:val="center"/>
        <w:rPr>
          <w:sz w:val="28"/>
          <w:szCs w:val="28"/>
        </w:rPr>
      </w:pPr>
      <w:r>
        <w:rPr>
          <w:sz w:val="28"/>
          <w:szCs w:val="28"/>
        </w:rPr>
        <w:t>中国营养</w:t>
      </w:r>
      <w:r>
        <w:rPr>
          <w:rFonts w:hint="eastAsia"/>
          <w:sz w:val="28"/>
          <w:szCs w:val="28"/>
        </w:rPr>
        <w:t>学</w:t>
      </w:r>
      <w:r>
        <w:rPr>
          <w:sz w:val="28"/>
          <w:szCs w:val="28"/>
        </w:rPr>
        <w:t>会</w:t>
      </w:r>
    </w:p>
    <w:p w14:paraId="2B411EDC">
      <w:pPr>
        <w:spacing w:line="320" w:lineRule="exact"/>
        <w:jc w:val="center"/>
        <w:rPr>
          <w:rFonts w:eastAsia="微软雅黑"/>
          <w:sz w:val="28"/>
          <w:szCs w:val="28"/>
        </w:rPr>
      </w:pPr>
    </w:p>
    <w:p w14:paraId="0006FD69">
      <w:pPr>
        <w:spacing w:line="320" w:lineRule="exact"/>
        <w:jc w:val="center"/>
        <w:rPr>
          <w:rFonts w:eastAsia="微软雅黑"/>
          <w:sz w:val="28"/>
          <w:szCs w:val="28"/>
        </w:rPr>
      </w:pPr>
      <w:r>
        <w:rPr>
          <w:rFonts w:eastAsia="微软雅黑"/>
          <w:sz w:val="28"/>
          <w:szCs w:val="28"/>
        </w:rPr>
        <w:t>主办单位</w:t>
      </w:r>
    </w:p>
    <w:p w14:paraId="28BE30BB">
      <w:pPr>
        <w:spacing w:line="320" w:lineRule="exact"/>
        <w:jc w:val="center"/>
        <w:rPr>
          <w:sz w:val="28"/>
          <w:szCs w:val="28"/>
        </w:rPr>
      </w:pPr>
      <w:r>
        <w:rPr>
          <w:sz w:val="28"/>
          <w:szCs w:val="28"/>
        </w:rPr>
        <w:t>中国营养</w:t>
      </w:r>
      <w:r>
        <w:rPr>
          <w:rFonts w:hint="eastAsia"/>
          <w:sz w:val="28"/>
          <w:szCs w:val="28"/>
        </w:rPr>
        <w:t>学</w:t>
      </w:r>
      <w:r>
        <w:rPr>
          <w:sz w:val="28"/>
          <w:szCs w:val="28"/>
        </w:rPr>
        <w:t>会</w:t>
      </w:r>
      <w:r>
        <w:rPr>
          <w:rFonts w:hint="eastAsia"/>
          <w:sz w:val="28"/>
          <w:szCs w:val="28"/>
        </w:rPr>
        <w:t>妇幼</w:t>
      </w:r>
      <w:r>
        <w:rPr>
          <w:sz w:val="28"/>
          <w:szCs w:val="28"/>
        </w:rPr>
        <w:t>营养</w:t>
      </w:r>
      <w:r>
        <w:rPr>
          <w:rFonts w:hint="eastAsia"/>
          <w:sz w:val="28"/>
          <w:szCs w:val="28"/>
        </w:rPr>
        <w:t>分</w:t>
      </w:r>
      <w:r>
        <w:rPr>
          <w:sz w:val="28"/>
          <w:szCs w:val="28"/>
        </w:rPr>
        <w:t>会</w:t>
      </w:r>
    </w:p>
    <w:p w14:paraId="0259D6FD">
      <w:pPr>
        <w:spacing w:line="320" w:lineRule="exact"/>
        <w:jc w:val="center"/>
        <w:rPr>
          <w:rFonts w:eastAsia="微软雅黑"/>
          <w:sz w:val="28"/>
          <w:szCs w:val="28"/>
        </w:rPr>
      </w:pPr>
    </w:p>
    <w:p w14:paraId="042E0C92">
      <w:pPr>
        <w:spacing w:line="320" w:lineRule="exact"/>
        <w:jc w:val="center"/>
        <w:rPr>
          <w:rFonts w:eastAsia="微软雅黑"/>
          <w:sz w:val="28"/>
          <w:szCs w:val="28"/>
        </w:rPr>
      </w:pPr>
      <w:r>
        <w:rPr>
          <w:rFonts w:eastAsia="微软雅黑"/>
          <w:sz w:val="28"/>
          <w:szCs w:val="28"/>
        </w:rPr>
        <w:t>承办单位</w:t>
      </w:r>
    </w:p>
    <w:p w14:paraId="1282DE36">
      <w:pPr>
        <w:spacing w:line="320" w:lineRule="exact"/>
        <w:jc w:val="center"/>
        <w:rPr>
          <w:sz w:val="28"/>
          <w:szCs w:val="28"/>
        </w:rPr>
      </w:pPr>
      <w:r>
        <w:rPr>
          <w:sz w:val="28"/>
          <w:szCs w:val="28"/>
        </w:rPr>
        <w:t>江苏省营养学会</w:t>
      </w:r>
    </w:p>
    <w:p w14:paraId="71140C63">
      <w:pPr>
        <w:spacing w:line="320" w:lineRule="exact"/>
        <w:jc w:val="center"/>
        <w:rPr>
          <w:rFonts w:eastAsia="微软雅黑"/>
          <w:sz w:val="28"/>
          <w:szCs w:val="28"/>
        </w:rPr>
      </w:pPr>
    </w:p>
    <w:p w14:paraId="3B5EC6D0">
      <w:pPr>
        <w:spacing w:line="320" w:lineRule="exact"/>
        <w:jc w:val="center"/>
        <w:rPr>
          <w:rFonts w:eastAsia="微软雅黑"/>
          <w:sz w:val="28"/>
          <w:szCs w:val="28"/>
        </w:rPr>
      </w:pPr>
      <w:r>
        <w:rPr>
          <w:rFonts w:eastAsia="微软雅黑"/>
          <w:sz w:val="28"/>
          <w:szCs w:val="28"/>
        </w:rPr>
        <w:t>协办单位</w:t>
      </w:r>
    </w:p>
    <w:p w14:paraId="3A746EF1">
      <w:pPr>
        <w:spacing w:line="320" w:lineRule="exact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贵州省营养学会</w:t>
      </w:r>
    </w:p>
    <w:p w14:paraId="143FD17B">
      <w:pPr>
        <w:spacing w:line="320" w:lineRule="exact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贵州医科大学公共卫生与健康学院</w:t>
      </w:r>
    </w:p>
    <w:p w14:paraId="069BB00C">
      <w:pPr>
        <w:spacing w:line="320" w:lineRule="exact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南京医科大学公共卫生学院</w:t>
      </w:r>
    </w:p>
    <w:p w14:paraId="6F8A996E">
      <w:pPr>
        <w:spacing w:line="400" w:lineRule="exact"/>
        <w:jc w:val="center"/>
        <w:rPr>
          <w:bCs/>
          <w:kern w:val="0"/>
          <w:sz w:val="28"/>
          <w:szCs w:val="28"/>
          <w:shd w:val="clear" w:color="auto" w:fill="FFFFFF"/>
          <w:lang w:bidi="th-TH"/>
        </w:rPr>
      </w:pPr>
    </w:p>
    <w:p w14:paraId="270EE9A6">
      <w:pPr>
        <w:spacing w:line="320" w:lineRule="exact"/>
        <w:jc w:val="center"/>
        <w:rPr>
          <w:rFonts w:eastAsia="微软雅黑"/>
          <w:sz w:val="28"/>
          <w:szCs w:val="28"/>
        </w:rPr>
      </w:pPr>
      <w:r>
        <w:rPr>
          <w:rFonts w:eastAsia="微软雅黑"/>
          <w:sz w:val="28"/>
          <w:szCs w:val="28"/>
        </w:rPr>
        <w:t>支持单位</w:t>
      </w:r>
    </w:p>
    <w:p w14:paraId="545C474A">
      <w:pPr>
        <w:spacing w:line="320" w:lineRule="exact"/>
        <w:jc w:val="center"/>
        <w:rPr>
          <w:sz w:val="28"/>
          <w:szCs w:val="28"/>
        </w:rPr>
      </w:pPr>
      <w:r>
        <w:rPr>
          <w:rFonts w:hint="eastAsia"/>
          <w:sz w:val="28"/>
          <w:szCs w:val="28"/>
        </w:rPr>
        <w:t>各省营养学会妇幼营养分会</w:t>
      </w:r>
    </w:p>
    <w:p w14:paraId="7933CAA1">
      <w:pPr>
        <w:spacing w:line="400" w:lineRule="exact"/>
        <w:jc w:val="center"/>
        <w:rPr>
          <w:bCs/>
          <w:kern w:val="0"/>
          <w:sz w:val="28"/>
          <w:szCs w:val="28"/>
          <w:shd w:val="clear" w:color="auto" w:fill="FFFFFF"/>
          <w:lang w:bidi="th-TH"/>
        </w:rPr>
      </w:pPr>
    </w:p>
    <w:p w14:paraId="76853211">
      <w:pPr>
        <w:spacing w:line="400" w:lineRule="exact"/>
        <w:jc w:val="center"/>
        <w:rPr>
          <w:rFonts w:eastAsia="微软雅黑"/>
          <w:bCs/>
          <w:kern w:val="0"/>
          <w:sz w:val="28"/>
          <w:szCs w:val="28"/>
          <w:shd w:val="clear" w:color="auto" w:fill="FFFFFF"/>
          <w:lang w:bidi="th-TH"/>
        </w:rPr>
      </w:pPr>
    </w:p>
    <w:p w14:paraId="6A007C47">
      <w:pPr>
        <w:spacing w:line="400" w:lineRule="exact"/>
        <w:jc w:val="center"/>
        <w:rPr>
          <w:rFonts w:eastAsia="微软雅黑"/>
          <w:bCs/>
          <w:kern w:val="0"/>
          <w:sz w:val="28"/>
          <w:szCs w:val="28"/>
          <w:shd w:val="clear" w:color="auto" w:fill="FFFFFF"/>
          <w:lang w:bidi="th-TH"/>
        </w:rPr>
      </w:pPr>
    </w:p>
    <w:p w14:paraId="580F7349">
      <w:pPr>
        <w:spacing w:line="400" w:lineRule="exact"/>
        <w:jc w:val="center"/>
        <w:rPr>
          <w:bCs/>
          <w:kern w:val="0"/>
          <w:sz w:val="28"/>
          <w:szCs w:val="28"/>
          <w:shd w:val="clear" w:color="auto" w:fill="FFFFFF"/>
          <w:lang w:bidi="th-TH"/>
        </w:rPr>
      </w:pPr>
      <w:r>
        <w:rPr>
          <w:rFonts w:eastAsia="微软雅黑"/>
          <w:bCs/>
          <w:kern w:val="0"/>
          <w:sz w:val="28"/>
          <w:szCs w:val="28"/>
          <w:shd w:val="clear" w:color="auto" w:fill="FFFFFF"/>
          <w:lang w:bidi="th-TH"/>
        </w:rPr>
        <w:t>会议地点：</w:t>
      </w:r>
      <w:r>
        <w:rPr>
          <w:rFonts w:hint="eastAsia"/>
          <w:bCs/>
          <w:kern w:val="0"/>
          <w:sz w:val="28"/>
          <w:szCs w:val="28"/>
          <w:shd w:val="clear" w:color="auto" w:fill="FFFFFF"/>
          <w:lang w:bidi="th-TH"/>
        </w:rPr>
        <w:t>贵阳世纪金源大饭店</w:t>
      </w:r>
    </w:p>
    <w:p w14:paraId="6D8E6D55">
      <w:pPr>
        <w:spacing w:line="400" w:lineRule="exact"/>
        <w:jc w:val="center"/>
        <w:rPr>
          <w:rFonts w:eastAsia="微软雅黑"/>
          <w:bCs/>
          <w:kern w:val="0"/>
          <w:sz w:val="28"/>
          <w:szCs w:val="28"/>
          <w:shd w:val="clear" w:color="auto" w:fill="FFFFFF"/>
          <w:lang w:bidi="th-TH"/>
        </w:rPr>
      </w:pPr>
      <w:r>
        <w:rPr>
          <w:rFonts w:hint="eastAsia"/>
          <w:bCs/>
          <w:kern w:val="0"/>
          <w:sz w:val="28"/>
          <w:szCs w:val="28"/>
          <w:shd w:val="clear" w:color="auto" w:fill="FFFFFF"/>
          <w:lang w:bidi="th-TH"/>
        </w:rPr>
        <w:t>（贵州省贵阳市观山湖区北京西路346号）</w:t>
      </w:r>
    </w:p>
    <w:p w14:paraId="6CAA6F7C">
      <w:pPr>
        <w:widowControl/>
        <w:jc w:val="left"/>
        <w:rPr>
          <w:rFonts w:eastAsia="微软雅黑"/>
          <w:b/>
          <w:kern w:val="0"/>
          <w:szCs w:val="21"/>
          <w:shd w:val="clear" w:color="auto" w:fill="FFFFFF"/>
          <w:lang w:bidi="th-TH"/>
        </w:rPr>
      </w:pPr>
      <w:r>
        <w:rPr>
          <w:rFonts w:eastAsia="微软雅黑"/>
          <w:b/>
          <w:kern w:val="0"/>
          <w:szCs w:val="21"/>
          <w:shd w:val="clear" w:color="auto" w:fill="FFFFFF"/>
          <w:lang w:bidi="th-TH"/>
        </w:rPr>
        <w:br w:type="page"/>
      </w:r>
    </w:p>
    <w:p w14:paraId="4BD1BDE3">
      <w:pPr>
        <w:spacing w:line="320" w:lineRule="exact"/>
        <w:jc w:val="center"/>
        <w:rPr>
          <w:rFonts w:eastAsia="微软雅黑"/>
          <w:b/>
          <w:kern w:val="0"/>
          <w:sz w:val="24"/>
          <w:shd w:val="clear" w:color="auto" w:fill="FFFFFF"/>
          <w:lang w:bidi="th-TH"/>
        </w:rPr>
      </w:pPr>
      <w:bookmarkStart w:id="0" w:name="_GoBack"/>
      <w:r>
        <w:rPr>
          <w:rFonts w:hint="eastAsia" w:eastAsia="微软雅黑"/>
          <w:b/>
          <w:kern w:val="0"/>
          <w:sz w:val="24"/>
          <w:shd w:val="clear" w:color="auto" w:fill="FFFFFF"/>
          <w:lang w:bidi="th-TH"/>
        </w:rPr>
        <w:t>中国营养学会2025年妇幼营养学术年会</w:t>
      </w:r>
    </w:p>
    <w:p w14:paraId="19C04BAD">
      <w:pPr>
        <w:spacing w:afterLines="50" w:line="320" w:lineRule="exact"/>
        <w:jc w:val="center"/>
        <w:rPr>
          <w:rFonts w:eastAsia="微软雅黑"/>
          <w:b/>
          <w:kern w:val="0"/>
          <w:szCs w:val="21"/>
          <w:shd w:val="clear" w:color="auto" w:fill="FFFFFF"/>
          <w:lang w:bidi="th-TH"/>
        </w:rPr>
      </w:pPr>
      <w:r>
        <w:rPr>
          <w:rFonts w:eastAsia="微软雅黑"/>
          <w:b/>
          <w:kern w:val="0"/>
          <w:sz w:val="24"/>
          <w:shd w:val="clear" w:color="auto" w:fill="FFFFFF"/>
          <w:lang w:bidi="th-TH"/>
        </w:rPr>
        <w:t>会议板块指引</w:t>
      </w:r>
      <w:bookmarkEnd w:id="0"/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4"/>
        <w:gridCol w:w="1436"/>
        <w:gridCol w:w="5245"/>
        <w:gridCol w:w="2063"/>
      </w:tblGrid>
      <w:tr w14:paraId="06FEF7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4" w:hRule="atLeast"/>
        </w:trPr>
        <w:tc>
          <w:tcPr>
            <w:tcW w:w="1394" w:type="dxa"/>
            <w:shd w:val="clear" w:color="auto" w:fill="auto"/>
            <w:vAlign w:val="center"/>
          </w:tcPr>
          <w:p w14:paraId="3835435D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日期</w:t>
            </w:r>
          </w:p>
        </w:tc>
        <w:tc>
          <w:tcPr>
            <w:tcW w:w="1436" w:type="dxa"/>
            <w:shd w:val="clear" w:color="auto" w:fill="auto"/>
            <w:vAlign w:val="center"/>
          </w:tcPr>
          <w:p w14:paraId="46D54782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时间</w:t>
            </w:r>
          </w:p>
        </w:tc>
        <w:tc>
          <w:tcPr>
            <w:tcW w:w="5245" w:type="dxa"/>
            <w:shd w:val="clear" w:color="auto" w:fill="auto"/>
            <w:vAlign w:val="center"/>
          </w:tcPr>
          <w:p w14:paraId="040F8204">
            <w:pPr>
              <w:spacing w:line="320" w:lineRule="exact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板块内容</w:t>
            </w:r>
          </w:p>
        </w:tc>
        <w:tc>
          <w:tcPr>
            <w:tcW w:w="2063" w:type="dxa"/>
            <w:shd w:val="clear" w:color="auto" w:fill="auto"/>
            <w:vAlign w:val="center"/>
          </w:tcPr>
          <w:p w14:paraId="56BD3884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地点</w:t>
            </w:r>
          </w:p>
        </w:tc>
      </w:tr>
      <w:tr w14:paraId="5C1E82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3" w:hRule="atLeast"/>
        </w:trPr>
        <w:tc>
          <w:tcPr>
            <w:tcW w:w="1394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 w14:paraId="2E0E9D19">
            <w:pPr>
              <w:spacing w:line="320" w:lineRule="exact"/>
              <w:jc w:val="center"/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7月</w:t>
            </w:r>
            <w:r>
              <w:rPr>
                <w:rFonts w:hint="eastAsia"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4</w:t>
            </w:r>
            <w:r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日</w:t>
            </w:r>
          </w:p>
          <w:p w14:paraId="3A55C072">
            <w:pPr>
              <w:spacing w:line="320" w:lineRule="exact"/>
              <w:jc w:val="center"/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(周</w:t>
            </w:r>
            <w:r>
              <w:rPr>
                <w:rFonts w:hint="eastAsia"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五</w:t>
            </w:r>
            <w:r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)</w:t>
            </w:r>
          </w:p>
        </w:tc>
        <w:tc>
          <w:tcPr>
            <w:tcW w:w="1436" w:type="dxa"/>
            <w:shd w:val="clear" w:color="auto" w:fill="auto"/>
            <w:vAlign w:val="center"/>
          </w:tcPr>
          <w:p w14:paraId="25B3D82C">
            <w:pPr>
              <w:spacing w:line="320" w:lineRule="exact"/>
              <w:jc w:val="center"/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8:30-18:20</w:t>
            </w:r>
          </w:p>
        </w:tc>
        <w:tc>
          <w:tcPr>
            <w:tcW w:w="5245" w:type="dxa"/>
            <w:shd w:val="clear" w:color="auto" w:fill="auto"/>
            <w:vAlign w:val="center"/>
          </w:tcPr>
          <w:p w14:paraId="0C012AF6">
            <w:pPr>
              <w:spacing w:line="320" w:lineRule="exact"/>
              <w:ind w:left="174" w:leftChars="83" w:right="174" w:rightChars="83" w:firstLine="2"/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hint="eastAsia"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青年</w:t>
            </w:r>
            <w:r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学者</w:t>
            </w:r>
            <w:r>
              <w:rPr>
                <w:rFonts w:hint="eastAsia"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论文报告会</w:t>
            </w:r>
            <w:r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(支持单位：YMINI伊利母婴营养研究院)</w:t>
            </w:r>
          </w:p>
        </w:tc>
        <w:tc>
          <w:tcPr>
            <w:tcW w:w="2063" w:type="dxa"/>
            <w:shd w:val="clear" w:color="auto" w:fill="auto"/>
            <w:vAlign w:val="center"/>
          </w:tcPr>
          <w:p w14:paraId="64B534F2">
            <w:pPr>
              <w:spacing w:line="320" w:lineRule="exact"/>
              <w:jc w:val="center"/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网络会议：腾讯会议</w:t>
            </w:r>
          </w:p>
        </w:tc>
      </w:tr>
      <w:tr w14:paraId="3173DD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</w:trPr>
        <w:tc>
          <w:tcPr>
            <w:tcW w:w="1394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4A747336">
            <w:pPr>
              <w:spacing w:line="320" w:lineRule="exact"/>
              <w:jc w:val="center"/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7月</w:t>
            </w:r>
            <w:r>
              <w:rPr>
                <w:rFonts w:hint="eastAsia"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5</w:t>
            </w:r>
            <w:r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日</w:t>
            </w:r>
          </w:p>
          <w:p w14:paraId="33614461">
            <w:pPr>
              <w:spacing w:line="320" w:lineRule="exact"/>
              <w:jc w:val="center"/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(周</w:t>
            </w:r>
            <w:r>
              <w:rPr>
                <w:rFonts w:hint="eastAsia"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六</w:t>
            </w:r>
            <w:r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)</w:t>
            </w:r>
          </w:p>
        </w:tc>
        <w:tc>
          <w:tcPr>
            <w:tcW w:w="1436" w:type="dxa"/>
            <w:tcBorders>
              <w:left w:val="single" w:color="auto" w:sz="4" w:space="0"/>
            </w:tcBorders>
            <w:shd w:val="clear" w:color="auto" w:fill="auto"/>
            <w:vAlign w:val="center"/>
          </w:tcPr>
          <w:p w14:paraId="7FBDE1B2">
            <w:pPr>
              <w:spacing w:line="320" w:lineRule="exact"/>
              <w:jc w:val="center"/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8:40-18:20</w:t>
            </w:r>
          </w:p>
        </w:tc>
        <w:tc>
          <w:tcPr>
            <w:tcW w:w="5245" w:type="dxa"/>
            <w:shd w:val="clear" w:color="auto" w:fill="auto"/>
            <w:vAlign w:val="center"/>
          </w:tcPr>
          <w:p w14:paraId="32926328">
            <w:pPr>
              <w:spacing w:line="320" w:lineRule="exact"/>
              <w:ind w:left="174" w:leftChars="83" w:right="174" w:rightChars="83"/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青年学者论文报告会(支持单位：YMINI伊利母婴营养研究院)</w:t>
            </w:r>
          </w:p>
        </w:tc>
        <w:tc>
          <w:tcPr>
            <w:tcW w:w="2063" w:type="dxa"/>
            <w:shd w:val="clear" w:color="auto" w:fill="auto"/>
            <w:vAlign w:val="center"/>
          </w:tcPr>
          <w:p w14:paraId="0EA2BE38">
            <w:pPr>
              <w:spacing w:line="320" w:lineRule="exact"/>
              <w:jc w:val="center"/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网络会议：腾讯会议</w:t>
            </w:r>
          </w:p>
        </w:tc>
      </w:tr>
      <w:tr w14:paraId="46052F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394" w:type="dxa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1072C99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7月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17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日</w:t>
            </w:r>
          </w:p>
          <w:p w14:paraId="6AF39CAC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(周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四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)</w:t>
            </w:r>
          </w:p>
        </w:tc>
        <w:tc>
          <w:tcPr>
            <w:tcW w:w="1436" w:type="dxa"/>
            <w:tcBorders>
              <w:left w:val="single" w:color="auto" w:sz="4" w:space="0"/>
            </w:tcBorders>
            <w:vAlign w:val="center"/>
          </w:tcPr>
          <w:p w14:paraId="2D92FA05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12:00-22:00</w:t>
            </w:r>
          </w:p>
        </w:tc>
        <w:tc>
          <w:tcPr>
            <w:tcW w:w="5245" w:type="dxa"/>
            <w:tcBorders>
              <w:right w:val="single" w:color="auto" w:sz="4" w:space="0"/>
            </w:tcBorders>
            <w:vAlign w:val="center"/>
          </w:tcPr>
          <w:p w14:paraId="5A32F394">
            <w:pPr>
              <w:spacing w:line="320" w:lineRule="exact"/>
              <w:ind w:left="174" w:leftChars="83" w:right="174" w:rightChars="83" w:firstLine="2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会议报到</w:t>
            </w:r>
          </w:p>
        </w:tc>
        <w:tc>
          <w:tcPr>
            <w:tcW w:w="2063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CC20D7D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一层大堂注册区</w:t>
            </w:r>
          </w:p>
        </w:tc>
      </w:tr>
      <w:tr w14:paraId="52123A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39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3458E8D4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</w:p>
        </w:tc>
        <w:tc>
          <w:tcPr>
            <w:tcW w:w="1436" w:type="dxa"/>
            <w:tcBorders>
              <w:left w:val="single" w:color="auto" w:sz="4" w:space="0"/>
            </w:tcBorders>
            <w:vAlign w:val="center"/>
          </w:tcPr>
          <w:p w14:paraId="2C69ACF2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19:00-21:00</w:t>
            </w:r>
          </w:p>
        </w:tc>
        <w:tc>
          <w:tcPr>
            <w:tcW w:w="5245" w:type="dxa"/>
            <w:tcBorders>
              <w:right w:val="single" w:color="auto" w:sz="4" w:space="0"/>
            </w:tcBorders>
            <w:vAlign w:val="center"/>
          </w:tcPr>
          <w:p w14:paraId="3FC19B1F">
            <w:pPr>
              <w:spacing w:line="320" w:lineRule="exact"/>
              <w:ind w:left="174" w:leftChars="83" w:right="174" w:rightChars="83" w:firstLine="2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妇幼营养分会第九届委员会第四次全体委员会议</w:t>
            </w:r>
          </w:p>
        </w:tc>
        <w:tc>
          <w:tcPr>
            <w:tcW w:w="2063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AEA4DA0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地点待定</w:t>
            </w:r>
          </w:p>
        </w:tc>
      </w:tr>
      <w:tr w14:paraId="3C9B30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8" w:hRule="atLeast"/>
        </w:trPr>
        <w:tc>
          <w:tcPr>
            <w:tcW w:w="1394" w:type="dxa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5A95E3F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7月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18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日</w:t>
            </w:r>
          </w:p>
          <w:p w14:paraId="3FF0AF46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(周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五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)</w:t>
            </w:r>
          </w:p>
        </w:tc>
        <w:tc>
          <w:tcPr>
            <w:tcW w:w="1436" w:type="dxa"/>
            <w:tcBorders>
              <w:left w:val="single" w:color="auto" w:sz="4" w:space="0"/>
            </w:tcBorders>
            <w:vAlign w:val="center"/>
          </w:tcPr>
          <w:p w14:paraId="08FD0157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8:30-9:00</w:t>
            </w:r>
          </w:p>
        </w:tc>
        <w:tc>
          <w:tcPr>
            <w:tcW w:w="5245" w:type="dxa"/>
            <w:tcBorders>
              <w:right w:val="single" w:color="auto" w:sz="4" w:space="0"/>
            </w:tcBorders>
            <w:vAlign w:val="center"/>
          </w:tcPr>
          <w:p w14:paraId="64701988">
            <w:pPr>
              <w:spacing w:line="320" w:lineRule="exact"/>
              <w:ind w:left="174" w:leftChars="83" w:right="174" w:rightChars="83" w:firstLine="2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会议开幕式、“妇幼营养三下乡云贵行”启动仪式</w:t>
            </w:r>
          </w:p>
        </w:tc>
        <w:tc>
          <w:tcPr>
            <w:tcW w:w="206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22D37E1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酒店主报告厅</w:t>
            </w:r>
          </w:p>
        </w:tc>
      </w:tr>
      <w:tr w14:paraId="379435B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1" w:hRule="atLeast"/>
        </w:trPr>
        <w:tc>
          <w:tcPr>
            <w:tcW w:w="1394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92FDB99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</w:p>
        </w:tc>
        <w:tc>
          <w:tcPr>
            <w:tcW w:w="1436" w:type="dxa"/>
            <w:tcBorders>
              <w:left w:val="single" w:color="auto" w:sz="4" w:space="0"/>
            </w:tcBorders>
            <w:vAlign w:val="center"/>
          </w:tcPr>
          <w:p w14:paraId="07FDC83C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9:00-17:50</w:t>
            </w:r>
          </w:p>
        </w:tc>
        <w:tc>
          <w:tcPr>
            <w:tcW w:w="5245" w:type="dxa"/>
            <w:tcBorders>
              <w:right w:val="single" w:color="auto" w:sz="4" w:space="0"/>
            </w:tcBorders>
            <w:vAlign w:val="center"/>
          </w:tcPr>
          <w:p w14:paraId="4720D638">
            <w:pPr>
              <w:spacing w:line="320" w:lineRule="exact"/>
              <w:ind w:left="174" w:leftChars="83" w:right="174" w:rightChars="83" w:firstLine="2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学术报告会</w:t>
            </w:r>
          </w:p>
        </w:tc>
        <w:tc>
          <w:tcPr>
            <w:tcW w:w="206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67E436E8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</w:p>
        </w:tc>
      </w:tr>
      <w:tr w14:paraId="0EE104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394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EF3C9D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</w:p>
        </w:tc>
        <w:tc>
          <w:tcPr>
            <w:tcW w:w="1436" w:type="dxa"/>
            <w:tcBorders>
              <w:left w:val="single" w:color="auto" w:sz="4" w:space="0"/>
            </w:tcBorders>
            <w:vAlign w:val="center"/>
          </w:tcPr>
          <w:p w14:paraId="6B66C20C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12:30-13:00</w:t>
            </w:r>
          </w:p>
        </w:tc>
        <w:tc>
          <w:tcPr>
            <w:tcW w:w="5245" w:type="dxa"/>
            <w:vAlign w:val="center"/>
          </w:tcPr>
          <w:p w14:paraId="0336E2F2">
            <w:pPr>
              <w:spacing w:line="320" w:lineRule="exact"/>
              <w:ind w:left="174" w:leftChars="83" w:right="174" w:rightChars="83" w:firstLine="2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合影：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妇幼营养分会第九届委员会第五次全体委员</w:t>
            </w:r>
          </w:p>
        </w:tc>
        <w:tc>
          <w:tcPr>
            <w:tcW w:w="2063" w:type="dxa"/>
            <w:tcBorders>
              <w:bottom w:val="single" w:color="auto" w:sz="4" w:space="0"/>
            </w:tcBorders>
            <w:vAlign w:val="center"/>
          </w:tcPr>
          <w:p w14:paraId="0832AC85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室外场地</w:t>
            </w:r>
          </w:p>
        </w:tc>
      </w:tr>
      <w:tr w14:paraId="76643F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7" w:hRule="atLeast"/>
        </w:trPr>
        <w:tc>
          <w:tcPr>
            <w:tcW w:w="1394" w:type="dxa"/>
            <w:vMerge w:val="restart"/>
            <w:tcBorders>
              <w:top w:val="single" w:color="auto" w:sz="4" w:space="0"/>
            </w:tcBorders>
            <w:vAlign w:val="center"/>
          </w:tcPr>
          <w:p w14:paraId="17BF2080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7月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19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日</w:t>
            </w:r>
          </w:p>
          <w:p w14:paraId="6FFFF2E9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(周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六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)</w:t>
            </w:r>
          </w:p>
        </w:tc>
        <w:tc>
          <w:tcPr>
            <w:tcW w:w="1436" w:type="dxa"/>
            <w:vAlign w:val="center"/>
          </w:tcPr>
          <w:p w14:paraId="7337A794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8:30-1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1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: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3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0</w:t>
            </w:r>
          </w:p>
        </w:tc>
        <w:tc>
          <w:tcPr>
            <w:tcW w:w="5245" w:type="dxa"/>
            <w:tcBorders>
              <w:right w:val="single" w:color="auto" w:sz="4" w:space="0"/>
            </w:tcBorders>
            <w:vAlign w:val="center"/>
          </w:tcPr>
          <w:p w14:paraId="5D0AFF7D">
            <w:pPr>
              <w:spacing w:line="320" w:lineRule="exact"/>
              <w:ind w:left="174" w:leftChars="83" w:right="174" w:rightChars="83" w:firstLine="2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学术报告会</w:t>
            </w:r>
          </w:p>
        </w:tc>
        <w:tc>
          <w:tcPr>
            <w:tcW w:w="206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7E387CCE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酒店主报告厅</w:t>
            </w:r>
          </w:p>
        </w:tc>
      </w:tr>
      <w:tr w14:paraId="0AC28B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1394" w:type="dxa"/>
            <w:vMerge w:val="continue"/>
            <w:vAlign w:val="center"/>
          </w:tcPr>
          <w:p w14:paraId="674EF295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</w:p>
        </w:tc>
        <w:tc>
          <w:tcPr>
            <w:tcW w:w="1436" w:type="dxa"/>
            <w:vAlign w:val="center"/>
          </w:tcPr>
          <w:p w14:paraId="2B7555F5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1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1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: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3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0-1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1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: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5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0</w:t>
            </w:r>
          </w:p>
        </w:tc>
        <w:tc>
          <w:tcPr>
            <w:tcW w:w="5245" w:type="dxa"/>
            <w:tcBorders>
              <w:right w:val="single" w:color="auto" w:sz="4" w:space="0"/>
            </w:tcBorders>
            <w:vAlign w:val="center"/>
          </w:tcPr>
          <w:p w14:paraId="2043E9EA">
            <w:pPr>
              <w:spacing w:line="320" w:lineRule="exact"/>
              <w:ind w:left="174" w:leftChars="83" w:right="174" w:rightChars="83" w:firstLine="2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青年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学者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学术交流资助名单颁布</w:t>
            </w:r>
          </w:p>
        </w:tc>
        <w:tc>
          <w:tcPr>
            <w:tcW w:w="206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02A66036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</w:p>
        </w:tc>
      </w:tr>
      <w:tr w14:paraId="569E91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1394" w:type="dxa"/>
            <w:vMerge w:val="continue"/>
            <w:vAlign w:val="center"/>
          </w:tcPr>
          <w:p w14:paraId="44499700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</w:p>
        </w:tc>
        <w:tc>
          <w:tcPr>
            <w:tcW w:w="1436" w:type="dxa"/>
            <w:vAlign w:val="center"/>
          </w:tcPr>
          <w:p w14:paraId="7E5FAC66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1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1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: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5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0-1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2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: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0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0</w:t>
            </w:r>
          </w:p>
        </w:tc>
        <w:tc>
          <w:tcPr>
            <w:tcW w:w="5245" w:type="dxa"/>
            <w:tcBorders>
              <w:right w:val="single" w:color="auto" w:sz="4" w:space="0"/>
            </w:tcBorders>
            <w:vAlign w:val="center"/>
          </w:tcPr>
          <w:p w14:paraId="37A6C1A5">
            <w:pPr>
              <w:spacing w:line="320" w:lineRule="exact"/>
              <w:ind w:left="174" w:leftChars="83" w:right="174" w:rightChars="83" w:firstLine="2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会议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闭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幕式</w:t>
            </w:r>
          </w:p>
        </w:tc>
        <w:tc>
          <w:tcPr>
            <w:tcW w:w="2063" w:type="dxa"/>
            <w:vMerge w:val="continue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925660B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</w:p>
        </w:tc>
      </w:tr>
      <w:tr w14:paraId="683BC9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7" w:hRule="atLeast"/>
        </w:trPr>
        <w:tc>
          <w:tcPr>
            <w:tcW w:w="1394" w:type="dxa"/>
            <w:vAlign w:val="center"/>
          </w:tcPr>
          <w:p w14:paraId="04E7333B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7月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19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日</w:t>
            </w:r>
          </w:p>
          <w:p w14:paraId="43F4C3B0">
            <w:pPr>
              <w:spacing w:line="320" w:lineRule="exact"/>
              <w:jc w:val="center"/>
              <w:rPr>
                <w:rFonts w:eastAsia="微软雅黑"/>
                <w:color w:val="A5A5A5" w:themeColor="background1" w:themeShade="A6"/>
                <w:kern w:val="0"/>
                <w:sz w:val="20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(周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六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)</w:t>
            </w:r>
          </w:p>
        </w:tc>
        <w:tc>
          <w:tcPr>
            <w:tcW w:w="1436" w:type="dxa"/>
            <w:vAlign w:val="center"/>
          </w:tcPr>
          <w:p w14:paraId="1A9FF450">
            <w:pPr>
              <w:spacing w:line="320" w:lineRule="exact"/>
              <w:jc w:val="center"/>
              <w:rPr>
                <w:rFonts w:eastAsia="微软雅黑"/>
                <w:color w:val="A5A5A5" w:themeColor="background1" w:themeShade="A6"/>
                <w:kern w:val="0"/>
                <w:sz w:val="20"/>
                <w:szCs w:val="21"/>
                <w:shd w:val="clear" w:color="auto" w:fill="FFFFFF"/>
                <w:lang w:bidi="th-TH"/>
              </w:rPr>
            </w:pPr>
            <w:r>
              <w:rPr>
                <w:rFonts w:hint="eastAsia" w:eastAsia="微软雅黑"/>
                <w:color w:val="A5A5A5" w:themeColor="background1" w:themeShade="A6"/>
                <w:kern w:val="0"/>
                <w:sz w:val="20"/>
                <w:szCs w:val="21"/>
                <w:shd w:val="clear" w:color="auto" w:fill="FFFFFF"/>
                <w:lang w:bidi="th-TH"/>
              </w:rPr>
              <w:t>13:30-15:30</w:t>
            </w:r>
          </w:p>
        </w:tc>
        <w:tc>
          <w:tcPr>
            <w:tcW w:w="5245" w:type="dxa"/>
            <w:tcBorders>
              <w:right w:val="single" w:color="auto" w:sz="4" w:space="0"/>
            </w:tcBorders>
            <w:vAlign w:val="center"/>
          </w:tcPr>
          <w:p w14:paraId="424BA1A6">
            <w:pPr>
              <w:spacing w:line="320" w:lineRule="exact"/>
              <w:ind w:left="174" w:leftChars="83" w:right="174" w:rightChars="83" w:firstLine="2"/>
              <w:rPr>
                <w:rFonts w:eastAsia="微软雅黑"/>
                <w:color w:val="A5A5A5" w:themeColor="background1" w:themeShade="A6"/>
                <w:kern w:val="0"/>
                <w:sz w:val="20"/>
                <w:szCs w:val="21"/>
                <w:shd w:val="clear" w:color="auto" w:fill="FFFFFF"/>
                <w:lang w:bidi="th-TH"/>
              </w:rPr>
            </w:pPr>
            <w:r>
              <w:rPr>
                <w:rFonts w:hint="eastAsia" w:eastAsia="微软雅黑"/>
                <w:color w:val="A5A5A5" w:themeColor="background1" w:themeShade="A6"/>
                <w:kern w:val="0"/>
                <w:sz w:val="20"/>
                <w:szCs w:val="21"/>
                <w:shd w:val="clear" w:color="auto" w:fill="FFFFFF"/>
                <w:lang w:bidi="th-TH"/>
              </w:rPr>
              <w:t>第七届YMINI母乳研究高峰论坛</w:t>
            </w:r>
          </w:p>
          <w:p w14:paraId="5B14C438">
            <w:pPr>
              <w:spacing w:line="320" w:lineRule="exact"/>
              <w:ind w:left="174" w:leftChars="83" w:right="174" w:rightChars="83" w:firstLine="2"/>
              <w:rPr>
                <w:rFonts w:eastAsia="微软雅黑"/>
                <w:color w:val="A5A5A5" w:themeColor="background1" w:themeShade="A6"/>
                <w:kern w:val="0"/>
                <w:sz w:val="20"/>
                <w:szCs w:val="21"/>
                <w:shd w:val="clear" w:color="auto" w:fill="FFFFFF"/>
                <w:lang w:bidi="th-TH"/>
              </w:rPr>
            </w:pPr>
            <w:r>
              <w:rPr>
                <w:rFonts w:hint="eastAsia" w:eastAsia="微软雅黑"/>
                <w:color w:val="A5A5A5" w:themeColor="background1" w:themeShade="A6"/>
                <w:kern w:val="0"/>
                <w:sz w:val="20"/>
                <w:szCs w:val="21"/>
                <w:shd w:val="clear" w:color="auto" w:fill="FFFFFF"/>
                <w:lang w:bidi="th-TH"/>
              </w:rPr>
              <w:t>（伊利母婴营养研究院主办）</w:t>
            </w:r>
          </w:p>
        </w:tc>
        <w:tc>
          <w:tcPr>
            <w:tcW w:w="2063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23890723">
            <w:pPr>
              <w:spacing w:line="320" w:lineRule="exact"/>
              <w:jc w:val="center"/>
              <w:rPr>
                <w:rFonts w:eastAsia="微软雅黑"/>
                <w:color w:val="A5A5A5" w:themeColor="background1" w:themeShade="A6"/>
                <w:kern w:val="0"/>
                <w:sz w:val="20"/>
                <w:szCs w:val="21"/>
                <w:shd w:val="clear" w:color="auto" w:fill="FFFFFF"/>
                <w:lang w:bidi="th-TH"/>
              </w:rPr>
            </w:pPr>
            <w:r>
              <w:rPr>
                <w:rFonts w:hint="eastAsia" w:eastAsia="微软雅黑"/>
                <w:color w:val="A5A5A5" w:themeColor="background1" w:themeShade="A6"/>
                <w:kern w:val="0"/>
                <w:sz w:val="21"/>
                <w:szCs w:val="21"/>
                <w:shd w:val="clear" w:color="auto" w:fill="FFFFFF"/>
                <w:lang w:bidi="th-TH"/>
              </w:rPr>
              <w:t>酒店主报告厅</w:t>
            </w:r>
          </w:p>
        </w:tc>
      </w:tr>
    </w:tbl>
    <w:p w14:paraId="703C23BE">
      <w:pPr>
        <w:spacing w:beforeLines="50" w:line="240" w:lineRule="exact"/>
        <w:rPr>
          <w:rFonts w:hint="eastAsia"/>
          <w:kern w:val="0"/>
          <w:szCs w:val="21"/>
          <w:shd w:val="clear" w:color="auto" w:fill="FFFFFF"/>
          <w:lang w:bidi="th-TH"/>
        </w:rPr>
      </w:pPr>
      <w:r>
        <w:rPr>
          <w:rFonts w:eastAsia="微软雅黑"/>
          <w:kern w:val="0"/>
          <w:szCs w:val="21"/>
          <w:shd w:val="clear" w:color="auto" w:fill="FFFFFF"/>
          <w:lang w:bidi="th-TH"/>
        </w:rPr>
        <w:t>会议地址：</w:t>
      </w:r>
      <w:r>
        <w:rPr>
          <w:rFonts w:hint="eastAsia"/>
          <w:kern w:val="0"/>
          <w:szCs w:val="21"/>
          <w:shd w:val="clear" w:color="auto" w:fill="FFFFFF"/>
          <w:lang w:bidi="th-TH"/>
        </w:rPr>
        <w:t>贵阳世纪金源大饭店（贵州省贵阳市观山湖区北京西路346号）</w:t>
      </w:r>
    </w:p>
    <w:p w14:paraId="75979F1A">
      <w:pPr>
        <w:spacing w:beforeLines="50" w:line="240" w:lineRule="exact"/>
        <w:rPr>
          <w:rFonts w:hint="eastAsia"/>
          <w:kern w:val="0"/>
          <w:szCs w:val="21"/>
          <w:shd w:val="clear" w:color="auto" w:fill="FFFFFF"/>
          <w:lang w:bidi="th-TH"/>
        </w:rPr>
      </w:pPr>
    </w:p>
    <w:p w14:paraId="06A43EF4">
      <w:pPr>
        <w:spacing w:beforeLines="50" w:line="240" w:lineRule="exact"/>
        <w:rPr>
          <w:rFonts w:hint="eastAsia"/>
          <w:kern w:val="0"/>
          <w:szCs w:val="21"/>
          <w:shd w:val="clear" w:color="auto" w:fill="FFFFFF"/>
          <w:lang w:bidi="th-TH"/>
        </w:rPr>
      </w:pP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4"/>
        <w:gridCol w:w="1436"/>
        <w:gridCol w:w="5245"/>
        <w:gridCol w:w="2063"/>
      </w:tblGrid>
      <w:tr w14:paraId="317986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7" w:hRule="atLeast"/>
        </w:trPr>
        <w:tc>
          <w:tcPr>
            <w:tcW w:w="1394" w:type="dxa"/>
            <w:vAlign w:val="center"/>
          </w:tcPr>
          <w:p w14:paraId="458568CA">
            <w:pPr>
              <w:spacing w:line="320" w:lineRule="exact"/>
              <w:jc w:val="center"/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7月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20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日</w:t>
            </w:r>
          </w:p>
          <w:p w14:paraId="7E07F875">
            <w:pPr>
              <w:spacing w:line="320" w:lineRule="exact"/>
              <w:jc w:val="center"/>
              <w:rPr>
                <w:rFonts w:eastAsia="微软雅黑"/>
                <w:color w:val="A5A5A5" w:themeColor="background1" w:themeShade="A6"/>
                <w:kern w:val="0"/>
                <w:sz w:val="20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(周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日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)</w:t>
            </w:r>
          </w:p>
        </w:tc>
        <w:tc>
          <w:tcPr>
            <w:tcW w:w="1436" w:type="dxa"/>
            <w:vAlign w:val="center"/>
          </w:tcPr>
          <w:p w14:paraId="7FA77536">
            <w:pPr>
              <w:spacing w:line="320" w:lineRule="exact"/>
              <w:jc w:val="center"/>
              <w:rPr>
                <w:rFonts w:eastAsia="微软雅黑"/>
                <w:color w:val="A5A5A5" w:themeColor="background1" w:themeShade="A6"/>
                <w:kern w:val="0"/>
                <w:sz w:val="20"/>
                <w:szCs w:val="21"/>
                <w:shd w:val="clear" w:color="auto" w:fill="FFFFFF"/>
                <w:lang w:bidi="th-TH"/>
              </w:rPr>
            </w:pPr>
            <w:r>
              <w:rPr>
                <w:rFonts w:hint="eastAsia" w:eastAsia="微软雅黑"/>
                <w:color w:val="A5A5A5" w:themeColor="background1" w:themeShade="A6"/>
                <w:kern w:val="0"/>
                <w:sz w:val="20"/>
                <w:szCs w:val="21"/>
                <w:shd w:val="clear" w:color="auto" w:fill="FFFFFF"/>
                <w:lang w:bidi="th-TH"/>
              </w:rPr>
              <w:t>9:00-17:30</w:t>
            </w:r>
          </w:p>
        </w:tc>
        <w:tc>
          <w:tcPr>
            <w:tcW w:w="5245" w:type="dxa"/>
            <w:tcBorders>
              <w:right w:val="single" w:color="auto" w:sz="4" w:space="0"/>
            </w:tcBorders>
            <w:vAlign w:val="center"/>
          </w:tcPr>
          <w:p w14:paraId="0A3B36A8">
            <w:pPr>
              <w:spacing w:line="320" w:lineRule="exact"/>
              <w:ind w:left="174" w:leftChars="83" w:right="174" w:rightChars="83" w:firstLine="2"/>
              <w:rPr>
                <w:rFonts w:eastAsia="微软雅黑"/>
                <w:color w:val="A5A5A5" w:themeColor="background1" w:themeShade="A6"/>
                <w:kern w:val="0"/>
                <w:sz w:val="20"/>
                <w:szCs w:val="21"/>
                <w:shd w:val="clear" w:color="auto" w:fill="FFFFFF"/>
                <w:lang w:bidi="th-TH"/>
              </w:rPr>
            </w:pP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“妇幼营养三下乡云贵行”</w:t>
            </w: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 xml:space="preserve"> 贵州铜仁</w:t>
            </w:r>
            <w:r>
              <w:rPr>
                <w:rFonts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站活动</w:t>
            </w:r>
          </w:p>
        </w:tc>
        <w:tc>
          <w:tcPr>
            <w:tcW w:w="2063" w:type="dxa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10437D76">
            <w:pPr>
              <w:spacing w:line="320" w:lineRule="exact"/>
              <w:jc w:val="center"/>
              <w:rPr>
                <w:rFonts w:eastAsia="微软雅黑"/>
                <w:color w:val="A5A5A5" w:themeColor="background1" w:themeShade="A6"/>
                <w:kern w:val="0"/>
                <w:sz w:val="20"/>
                <w:szCs w:val="21"/>
                <w:shd w:val="clear" w:color="auto" w:fill="FFFFFF"/>
                <w:lang w:bidi="th-TH"/>
              </w:rPr>
            </w:pPr>
            <w:r>
              <w:rPr>
                <w:rFonts w:hint="eastAsia" w:eastAsia="微软雅黑"/>
                <w:kern w:val="0"/>
                <w:sz w:val="21"/>
                <w:szCs w:val="21"/>
                <w:shd w:val="clear" w:color="auto" w:fill="FFFFFF"/>
                <w:lang w:bidi="th-TH"/>
              </w:rPr>
              <w:t>铜仁</w:t>
            </w:r>
          </w:p>
        </w:tc>
      </w:tr>
    </w:tbl>
    <w:p w14:paraId="628568B0">
      <w:pPr>
        <w:spacing w:beforeLines="50" w:line="240" w:lineRule="exact"/>
        <w:rPr>
          <w:rFonts w:hint="eastAsia"/>
          <w:kern w:val="0"/>
          <w:szCs w:val="21"/>
          <w:shd w:val="clear" w:color="auto" w:fill="FFFFFF"/>
          <w:lang w:bidi="th-TH"/>
        </w:rPr>
      </w:pPr>
    </w:p>
    <w:sectPr>
      <w:footerReference r:id="rId3" w:type="default"/>
      <w:pgSz w:w="11906" w:h="16838"/>
      <w:pgMar w:top="794" w:right="397" w:bottom="907" w:left="510" w:header="851" w:footer="567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0252AC">
    <w:pPr>
      <w:pStyle w:val="5"/>
      <w:jc w:val="center"/>
      <w:rPr>
        <w:sz w:val="21"/>
        <w:szCs w:val="21"/>
      </w:rPr>
    </w:pPr>
    <w:r>
      <w:rPr>
        <w:sz w:val="21"/>
        <w:szCs w:val="21"/>
      </w:rPr>
      <w:fldChar w:fldCharType="begin"/>
    </w:r>
    <w:r>
      <w:rPr>
        <w:sz w:val="21"/>
        <w:szCs w:val="21"/>
      </w:rPr>
      <w:instrText xml:space="preserve">PAGE   \* MERGEFORMAT</w:instrText>
    </w:r>
    <w:r>
      <w:rPr>
        <w:sz w:val="21"/>
        <w:szCs w:val="21"/>
      </w:rPr>
      <w:fldChar w:fldCharType="separate"/>
    </w:r>
    <w:r>
      <w:rPr>
        <w:sz w:val="21"/>
        <w:szCs w:val="21"/>
        <w:lang w:val="zh-CN"/>
      </w:rPr>
      <w:t>2</w:t>
    </w:r>
    <w:r>
      <w:rPr>
        <w:sz w:val="21"/>
        <w:szCs w:val="21"/>
      </w:rPr>
      <w:fldChar w:fldCharType="end"/>
    </w:r>
  </w:p>
  <w:p w14:paraId="2CC5C45C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6"/>
  <w:doNotDisplayPageBoundaries w:val="1"/>
  <w:embedSystemFonts/>
  <w:bordersDoNotSurroundHeader w:val="1"/>
  <w:bordersDoNotSurroundFooter w:val="1"/>
  <w:attachedTemplate r:id="rId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C3BA5"/>
    <w:rsid w:val="000019C5"/>
    <w:rsid w:val="00002381"/>
    <w:rsid w:val="00004880"/>
    <w:rsid w:val="00004894"/>
    <w:rsid w:val="00005464"/>
    <w:rsid w:val="000068A5"/>
    <w:rsid w:val="00007261"/>
    <w:rsid w:val="000106C9"/>
    <w:rsid w:val="0001230D"/>
    <w:rsid w:val="000128EC"/>
    <w:rsid w:val="00013F27"/>
    <w:rsid w:val="0001485B"/>
    <w:rsid w:val="0001640B"/>
    <w:rsid w:val="000201D8"/>
    <w:rsid w:val="00021939"/>
    <w:rsid w:val="00021BBD"/>
    <w:rsid w:val="00022409"/>
    <w:rsid w:val="00022D26"/>
    <w:rsid w:val="0002535B"/>
    <w:rsid w:val="00025F51"/>
    <w:rsid w:val="00030554"/>
    <w:rsid w:val="00030F6E"/>
    <w:rsid w:val="00033C6C"/>
    <w:rsid w:val="00036A70"/>
    <w:rsid w:val="00037E66"/>
    <w:rsid w:val="00037F9D"/>
    <w:rsid w:val="00040F20"/>
    <w:rsid w:val="000418C5"/>
    <w:rsid w:val="00041F39"/>
    <w:rsid w:val="00042105"/>
    <w:rsid w:val="000435B8"/>
    <w:rsid w:val="00043F7E"/>
    <w:rsid w:val="00044741"/>
    <w:rsid w:val="000512B5"/>
    <w:rsid w:val="00051B30"/>
    <w:rsid w:val="00053587"/>
    <w:rsid w:val="00053E8B"/>
    <w:rsid w:val="00055A56"/>
    <w:rsid w:val="00055D2A"/>
    <w:rsid w:val="00057ACA"/>
    <w:rsid w:val="00062E8D"/>
    <w:rsid w:val="00063FF0"/>
    <w:rsid w:val="00066077"/>
    <w:rsid w:val="0006739C"/>
    <w:rsid w:val="000714AF"/>
    <w:rsid w:val="00071F94"/>
    <w:rsid w:val="00073827"/>
    <w:rsid w:val="00074825"/>
    <w:rsid w:val="00074858"/>
    <w:rsid w:val="00076C49"/>
    <w:rsid w:val="000770B5"/>
    <w:rsid w:val="00077FBD"/>
    <w:rsid w:val="0008005C"/>
    <w:rsid w:val="00081780"/>
    <w:rsid w:val="00082048"/>
    <w:rsid w:val="00082071"/>
    <w:rsid w:val="00083992"/>
    <w:rsid w:val="00084077"/>
    <w:rsid w:val="000841DF"/>
    <w:rsid w:val="00085DC8"/>
    <w:rsid w:val="00092A10"/>
    <w:rsid w:val="00092A24"/>
    <w:rsid w:val="00095DE9"/>
    <w:rsid w:val="00096664"/>
    <w:rsid w:val="00097C0D"/>
    <w:rsid w:val="00097DF5"/>
    <w:rsid w:val="000A003B"/>
    <w:rsid w:val="000A1354"/>
    <w:rsid w:val="000A1A55"/>
    <w:rsid w:val="000A3543"/>
    <w:rsid w:val="000A3EE1"/>
    <w:rsid w:val="000A4267"/>
    <w:rsid w:val="000A520F"/>
    <w:rsid w:val="000A77CE"/>
    <w:rsid w:val="000B345B"/>
    <w:rsid w:val="000B3CF6"/>
    <w:rsid w:val="000B4702"/>
    <w:rsid w:val="000C00A9"/>
    <w:rsid w:val="000C1999"/>
    <w:rsid w:val="000D0AA2"/>
    <w:rsid w:val="000D25E0"/>
    <w:rsid w:val="000D3A61"/>
    <w:rsid w:val="000D4809"/>
    <w:rsid w:val="000D485D"/>
    <w:rsid w:val="000D4C86"/>
    <w:rsid w:val="000D7BD3"/>
    <w:rsid w:val="000E0D18"/>
    <w:rsid w:val="000E0E38"/>
    <w:rsid w:val="000E1461"/>
    <w:rsid w:val="000E3071"/>
    <w:rsid w:val="000E4161"/>
    <w:rsid w:val="000E4F65"/>
    <w:rsid w:val="000E6886"/>
    <w:rsid w:val="000F0512"/>
    <w:rsid w:val="000F0682"/>
    <w:rsid w:val="000F1072"/>
    <w:rsid w:val="000F1BA0"/>
    <w:rsid w:val="000F5A38"/>
    <w:rsid w:val="000F7497"/>
    <w:rsid w:val="001034E6"/>
    <w:rsid w:val="00104451"/>
    <w:rsid w:val="001060A0"/>
    <w:rsid w:val="001101DB"/>
    <w:rsid w:val="001102BB"/>
    <w:rsid w:val="00111A85"/>
    <w:rsid w:val="00113101"/>
    <w:rsid w:val="0011350D"/>
    <w:rsid w:val="00117F2E"/>
    <w:rsid w:val="00120AD2"/>
    <w:rsid w:val="001210EE"/>
    <w:rsid w:val="001223E0"/>
    <w:rsid w:val="001238FD"/>
    <w:rsid w:val="0012465C"/>
    <w:rsid w:val="00125F74"/>
    <w:rsid w:val="001304FF"/>
    <w:rsid w:val="00131AEA"/>
    <w:rsid w:val="00136705"/>
    <w:rsid w:val="00136993"/>
    <w:rsid w:val="0013787E"/>
    <w:rsid w:val="00140AE7"/>
    <w:rsid w:val="00140BC9"/>
    <w:rsid w:val="00140E07"/>
    <w:rsid w:val="00143A08"/>
    <w:rsid w:val="00145907"/>
    <w:rsid w:val="00146266"/>
    <w:rsid w:val="00150428"/>
    <w:rsid w:val="001507B4"/>
    <w:rsid w:val="00152283"/>
    <w:rsid w:val="00152E7F"/>
    <w:rsid w:val="001536D6"/>
    <w:rsid w:val="00153D19"/>
    <w:rsid w:val="001543B6"/>
    <w:rsid w:val="001544FF"/>
    <w:rsid w:val="00155261"/>
    <w:rsid w:val="00156466"/>
    <w:rsid w:val="00160C8F"/>
    <w:rsid w:val="00161259"/>
    <w:rsid w:val="00161B71"/>
    <w:rsid w:val="0016218D"/>
    <w:rsid w:val="00162FB5"/>
    <w:rsid w:val="00163D6F"/>
    <w:rsid w:val="001667F1"/>
    <w:rsid w:val="0016695B"/>
    <w:rsid w:val="00166DC1"/>
    <w:rsid w:val="001671B0"/>
    <w:rsid w:val="00171238"/>
    <w:rsid w:val="00171954"/>
    <w:rsid w:val="00171D57"/>
    <w:rsid w:val="0017562F"/>
    <w:rsid w:val="001759B0"/>
    <w:rsid w:val="00176055"/>
    <w:rsid w:val="001777B8"/>
    <w:rsid w:val="0018067F"/>
    <w:rsid w:val="00180DF1"/>
    <w:rsid w:val="00181E38"/>
    <w:rsid w:val="001846BD"/>
    <w:rsid w:val="00185405"/>
    <w:rsid w:val="001862D4"/>
    <w:rsid w:val="0018632A"/>
    <w:rsid w:val="00187700"/>
    <w:rsid w:val="00190054"/>
    <w:rsid w:val="00190BA9"/>
    <w:rsid w:val="00192960"/>
    <w:rsid w:val="0019482B"/>
    <w:rsid w:val="001954AC"/>
    <w:rsid w:val="00196AB8"/>
    <w:rsid w:val="0019732B"/>
    <w:rsid w:val="001A16B1"/>
    <w:rsid w:val="001A34F1"/>
    <w:rsid w:val="001A48C5"/>
    <w:rsid w:val="001A4CCE"/>
    <w:rsid w:val="001A4DAC"/>
    <w:rsid w:val="001A76BE"/>
    <w:rsid w:val="001B086C"/>
    <w:rsid w:val="001B251B"/>
    <w:rsid w:val="001B2FD6"/>
    <w:rsid w:val="001B32DE"/>
    <w:rsid w:val="001B45BB"/>
    <w:rsid w:val="001B5E26"/>
    <w:rsid w:val="001C0855"/>
    <w:rsid w:val="001C1521"/>
    <w:rsid w:val="001C64E6"/>
    <w:rsid w:val="001C6EE9"/>
    <w:rsid w:val="001C725D"/>
    <w:rsid w:val="001D0A03"/>
    <w:rsid w:val="001D134C"/>
    <w:rsid w:val="001D6CAC"/>
    <w:rsid w:val="001E11EB"/>
    <w:rsid w:val="001E1721"/>
    <w:rsid w:val="001E2802"/>
    <w:rsid w:val="001E3402"/>
    <w:rsid w:val="001E38B2"/>
    <w:rsid w:val="001E396B"/>
    <w:rsid w:val="001E5637"/>
    <w:rsid w:val="001E6FA1"/>
    <w:rsid w:val="001E7D10"/>
    <w:rsid w:val="001F0F03"/>
    <w:rsid w:val="001F28A2"/>
    <w:rsid w:val="001F2D06"/>
    <w:rsid w:val="001F4FC0"/>
    <w:rsid w:val="001F676B"/>
    <w:rsid w:val="001F75C8"/>
    <w:rsid w:val="002007F2"/>
    <w:rsid w:val="00200E8B"/>
    <w:rsid w:val="002054F4"/>
    <w:rsid w:val="0021090A"/>
    <w:rsid w:val="00216C6E"/>
    <w:rsid w:val="00223A48"/>
    <w:rsid w:val="00226AE9"/>
    <w:rsid w:val="00230166"/>
    <w:rsid w:val="00230B3D"/>
    <w:rsid w:val="002332D2"/>
    <w:rsid w:val="002333FC"/>
    <w:rsid w:val="00233B14"/>
    <w:rsid w:val="00233B44"/>
    <w:rsid w:val="002367BA"/>
    <w:rsid w:val="002369ED"/>
    <w:rsid w:val="002426B9"/>
    <w:rsid w:val="00246291"/>
    <w:rsid w:val="00246DF7"/>
    <w:rsid w:val="00251344"/>
    <w:rsid w:val="00252CC2"/>
    <w:rsid w:val="002539B6"/>
    <w:rsid w:val="00255379"/>
    <w:rsid w:val="00255491"/>
    <w:rsid w:val="00256038"/>
    <w:rsid w:val="00261987"/>
    <w:rsid w:val="0026339E"/>
    <w:rsid w:val="00263A58"/>
    <w:rsid w:val="0026463C"/>
    <w:rsid w:val="00265957"/>
    <w:rsid w:val="002662E6"/>
    <w:rsid w:val="002678E9"/>
    <w:rsid w:val="002740D8"/>
    <w:rsid w:val="00274358"/>
    <w:rsid w:val="00275294"/>
    <w:rsid w:val="00275E37"/>
    <w:rsid w:val="00277770"/>
    <w:rsid w:val="00277B35"/>
    <w:rsid w:val="002809EA"/>
    <w:rsid w:val="00281A10"/>
    <w:rsid w:val="00285CA2"/>
    <w:rsid w:val="002865F1"/>
    <w:rsid w:val="002866A1"/>
    <w:rsid w:val="00287FEF"/>
    <w:rsid w:val="00290E4F"/>
    <w:rsid w:val="00292B86"/>
    <w:rsid w:val="00295806"/>
    <w:rsid w:val="00295E59"/>
    <w:rsid w:val="002A1498"/>
    <w:rsid w:val="002A21C4"/>
    <w:rsid w:val="002A379C"/>
    <w:rsid w:val="002A3AA1"/>
    <w:rsid w:val="002A47C0"/>
    <w:rsid w:val="002A5EBB"/>
    <w:rsid w:val="002A75FA"/>
    <w:rsid w:val="002A78CD"/>
    <w:rsid w:val="002B11FC"/>
    <w:rsid w:val="002B21D5"/>
    <w:rsid w:val="002B444A"/>
    <w:rsid w:val="002B4D50"/>
    <w:rsid w:val="002B5337"/>
    <w:rsid w:val="002B72E4"/>
    <w:rsid w:val="002B79F4"/>
    <w:rsid w:val="002C0041"/>
    <w:rsid w:val="002C0488"/>
    <w:rsid w:val="002C0C20"/>
    <w:rsid w:val="002C1C2A"/>
    <w:rsid w:val="002C25F0"/>
    <w:rsid w:val="002C2ECE"/>
    <w:rsid w:val="002C4EE3"/>
    <w:rsid w:val="002C5DD5"/>
    <w:rsid w:val="002D03B9"/>
    <w:rsid w:val="002D138C"/>
    <w:rsid w:val="002D14B2"/>
    <w:rsid w:val="002D2225"/>
    <w:rsid w:val="002D3664"/>
    <w:rsid w:val="002D6F16"/>
    <w:rsid w:val="002D7FD6"/>
    <w:rsid w:val="002E0BA7"/>
    <w:rsid w:val="002E1B70"/>
    <w:rsid w:val="002E251A"/>
    <w:rsid w:val="002E25EE"/>
    <w:rsid w:val="002E29E1"/>
    <w:rsid w:val="002E2BD4"/>
    <w:rsid w:val="002E3925"/>
    <w:rsid w:val="002E4E6B"/>
    <w:rsid w:val="002E6C04"/>
    <w:rsid w:val="002E77CD"/>
    <w:rsid w:val="002E7A97"/>
    <w:rsid w:val="002F0F9B"/>
    <w:rsid w:val="002F12F9"/>
    <w:rsid w:val="002F1F81"/>
    <w:rsid w:val="002F3535"/>
    <w:rsid w:val="002F5240"/>
    <w:rsid w:val="002F67DA"/>
    <w:rsid w:val="002F6D3F"/>
    <w:rsid w:val="002F78ED"/>
    <w:rsid w:val="003017D2"/>
    <w:rsid w:val="00303C93"/>
    <w:rsid w:val="00303F4C"/>
    <w:rsid w:val="00310C26"/>
    <w:rsid w:val="00311E25"/>
    <w:rsid w:val="00312A94"/>
    <w:rsid w:val="00316895"/>
    <w:rsid w:val="003174AB"/>
    <w:rsid w:val="00321827"/>
    <w:rsid w:val="00322BFD"/>
    <w:rsid w:val="003236C7"/>
    <w:rsid w:val="00324F93"/>
    <w:rsid w:val="00326644"/>
    <w:rsid w:val="0032664D"/>
    <w:rsid w:val="00326B80"/>
    <w:rsid w:val="00331D4C"/>
    <w:rsid w:val="003323C1"/>
    <w:rsid w:val="00334304"/>
    <w:rsid w:val="00334A70"/>
    <w:rsid w:val="003354FC"/>
    <w:rsid w:val="0033647D"/>
    <w:rsid w:val="00336D99"/>
    <w:rsid w:val="00337FCA"/>
    <w:rsid w:val="0034071A"/>
    <w:rsid w:val="003435E6"/>
    <w:rsid w:val="00344752"/>
    <w:rsid w:val="00345BEC"/>
    <w:rsid w:val="003479B5"/>
    <w:rsid w:val="00350DC7"/>
    <w:rsid w:val="00351D8D"/>
    <w:rsid w:val="00351DFD"/>
    <w:rsid w:val="00352CA1"/>
    <w:rsid w:val="00357C1A"/>
    <w:rsid w:val="00357F7B"/>
    <w:rsid w:val="003610AE"/>
    <w:rsid w:val="0036122D"/>
    <w:rsid w:val="00361A48"/>
    <w:rsid w:val="00361D50"/>
    <w:rsid w:val="0036228B"/>
    <w:rsid w:val="003653C1"/>
    <w:rsid w:val="003677C1"/>
    <w:rsid w:val="003711BB"/>
    <w:rsid w:val="003722A4"/>
    <w:rsid w:val="00374498"/>
    <w:rsid w:val="0037511B"/>
    <w:rsid w:val="003767BE"/>
    <w:rsid w:val="00376936"/>
    <w:rsid w:val="003803F7"/>
    <w:rsid w:val="00381CCC"/>
    <w:rsid w:val="00382687"/>
    <w:rsid w:val="003838D0"/>
    <w:rsid w:val="0038435E"/>
    <w:rsid w:val="00385D33"/>
    <w:rsid w:val="00386498"/>
    <w:rsid w:val="00386DD9"/>
    <w:rsid w:val="00390B95"/>
    <w:rsid w:val="0039195F"/>
    <w:rsid w:val="00391C47"/>
    <w:rsid w:val="0039393C"/>
    <w:rsid w:val="00393F0D"/>
    <w:rsid w:val="0039406E"/>
    <w:rsid w:val="00394D3C"/>
    <w:rsid w:val="00394E12"/>
    <w:rsid w:val="003976F6"/>
    <w:rsid w:val="003A253E"/>
    <w:rsid w:val="003B0271"/>
    <w:rsid w:val="003B20B0"/>
    <w:rsid w:val="003B21C1"/>
    <w:rsid w:val="003B224B"/>
    <w:rsid w:val="003B393F"/>
    <w:rsid w:val="003B4940"/>
    <w:rsid w:val="003B4B2B"/>
    <w:rsid w:val="003B64AE"/>
    <w:rsid w:val="003B69D1"/>
    <w:rsid w:val="003C0AC2"/>
    <w:rsid w:val="003C1658"/>
    <w:rsid w:val="003C1DC1"/>
    <w:rsid w:val="003C4DF1"/>
    <w:rsid w:val="003C6253"/>
    <w:rsid w:val="003C6EC2"/>
    <w:rsid w:val="003C7A0E"/>
    <w:rsid w:val="003D3283"/>
    <w:rsid w:val="003D3A3A"/>
    <w:rsid w:val="003D4312"/>
    <w:rsid w:val="003D4785"/>
    <w:rsid w:val="003D7F4F"/>
    <w:rsid w:val="003E13DF"/>
    <w:rsid w:val="003E37EA"/>
    <w:rsid w:val="003E5505"/>
    <w:rsid w:val="003E6765"/>
    <w:rsid w:val="003E77FA"/>
    <w:rsid w:val="003E7812"/>
    <w:rsid w:val="003F0BEB"/>
    <w:rsid w:val="003F4741"/>
    <w:rsid w:val="003F5198"/>
    <w:rsid w:val="003F560A"/>
    <w:rsid w:val="003F6723"/>
    <w:rsid w:val="00400179"/>
    <w:rsid w:val="00400C64"/>
    <w:rsid w:val="00400F64"/>
    <w:rsid w:val="004022CC"/>
    <w:rsid w:val="0040386A"/>
    <w:rsid w:val="00403CFA"/>
    <w:rsid w:val="00404199"/>
    <w:rsid w:val="004054F5"/>
    <w:rsid w:val="004079F4"/>
    <w:rsid w:val="00411F97"/>
    <w:rsid w:val="0041273D"/>
    <w:rsid w:val="004133E6"/>
    <w:rsid w:val="00415E8A"/>
    <w:rsid w:val="00422C88"/>
    <w:rsid w:val="00422EE8"/>
    <w:rsid w:val="00424305"/>
    <w:rsid w:val="00426F6B"/>
    <w:rsid w:val="0043065F"/>
    <w:rsid w:val="00432450"/>
    <w:rsid w:val="00432592"/>
    <w:rsid w:val="0043381F"/>
    <w:rsid w:val="00433B80"/>
    <w:rsid w:val="00433D81"/>
    <w:rsid w:val="00435A67"/>
    <w:rsid w:val="00437364"/>
    <w:rsid w:val="0044157A"/>
    <w:rsid w:val="00442F36"/>
    <w:rsid w:val="004430A2"/>
    <w:rsid w:val="00444869"/>
    <w:rsid w:val="00445A61"/>
    <w:rsid w:val="00451257"/>
    <w:rsid w:val="00452275"/>
    <w:rsid w:val="00452B08"/>
    <w:rsid w:val="00455507"/>
    <w:rsid w:val="00456347"/>
    <w:rsid w:val="00460D64"/>
    <w:rsid w:val="00463917"/>
    <w:rsid w:val="00464BCD"/>
    <w:rsid w:val="0046605F"/>
    <w:rsid w:val="00466A29"/>
    <w:rsid w:val="00466AB7"/>
    <w:rsid w:val="004679EF"/>
    <w:rsid w:val="004705D9"/>
    <w:rsid w:val="00472352"/>
    <w:rsid w:val="00472E50"/>
    <w:rsid w:val="004731C3"/>
    <w:rsid w:val="00473948"/>
    <w:rsid w:val="00475727"/>
    <w:rsid w:val="00475D74"/>
    <w:rsid w:val="00477A00"/>
    <w:rsid w:val="004828B4"/>
    <w:rsid w:val="0048368B"/>
    <w:rsid w:val="004838EF"/>
    <w:rsid w:val="00485C14"/>
    <w:rsid w:val="00485E25"/>
    <w:rsid w:val="00486887"/>
    <w:rsid w:val="00486D1A"/>
    <w:rsid w:val="00490386"/>
    <w:rsid w:val="004910DC"/>
    <w:rsid w:val="004915B7"/>
    <w:rsid w:val="00494099"/>
    <w:rsid w:val="0049477C"/>
    <w:rsid w:val="00495C94"/>
    <w:rsid w:val="004A1E44"/>
    <w:rsid w:val="004A364C"/>
    <w:rsid w:val="004A4E30"/>
    <w:rsid w:val="004A6B2B"/>
    <w:rsid w:val="004A7DD9"/>
    <w:rsid w:val="004B4190"/>
    <w:rsid w:val="004C249D"/>
    <w:rsid w:val="004C4C35"/>
    <w:rsid w:val="004C4CF9"/>
    <w:rsid w:val="004C6BB9"/>
    <w:rsid w:val="004C7BFB"/>
    <w:rsid w:val="004D2667"/>
    <w:rsid w:val="004D339F"/>
    <w:rsid w:val="004D3712"/>
    <w:rsid w:val="004D4C8A"/>
    <w:rsid w:val="004D5C6D"/>
    <w:rsid w:val="004D5EB6"/>
    <w:rsid w:val="004D6DEA"/>
    <w:rsid w:val="004E13F2"/>
    <w:rsid w:val="004E16B7"/>
    <w:rsid w:val="004E1F0F"/>
    <w:rsid w:val="004E2C1A"/>
    <w:rsid w:val="004E2C2F"/>
    <w:rsid w:val="004E3EFC"/>
    <w:rsid w:val="004E42F7"/>
    <w:rsid w:val="004E77D4"/>
    <w:rsid w:val="004E7B5B"/>
    <w:rsid w:val="004F02D1"/>
    <w:rsid w:val="004F0491"/>
    <w:rsid w:val="004F094B"/>
    <w:rsid w:val="004F0B17"/>
    <w:rsid w:val="004F2A3A"/>
    <w:rsid w:val="004F4544"/>
    <w:rsid w:val="004F4B63"/>
    <w:rsid w:val="004F4C9E"/>
    <w:rsid w:val="004F63A8"/>
    <w:rsid w:val="004F6F51"/>
    <w:rsid w:val="004F7101"/>
    <w:rsid w:val="004F73C3"/>
    <w:rsid w:val="0050251C"/>
    <w:rsid w:val="005029F1"/>
    <w:rsid w:val="00502E2D"/>
    <w:rsid w:val="0050553F"/>
    <w:rsid w:val="005119B0"/>
    <w:rsid w:val="005133D8"/>
    <w:rsid w:val="00516F26"/>
    <w:rsid w:val="005209F1"/>
    <w:rsid w:val="0052171A"/>
    <w:rsid w:val="00522D1B"/>
    <w:rsid w:val="00523001"/>
    <w:rsid w:val="00523101"/>
    <w:rsid w:val="00523F3F"/>
    <w:rsid w:val="00523FD0"/>
    <w:rsid w:val="00524F41"/>
    <w:rsid w:val="00525E14"/>
    <w:rsid w:val="0052706C"/>
    <w:rsid w:val="00527A33"/>
    <w:rsid w:val="00531AC7"/>
    <w:rsid w:val="00532017"/>
    <w:rsid w:val="0053463B"/>
    <w:rsid w:val="00536094"/>
    <w:rsid w:val="0054164D"/>
    <w:rsid w:val="005419CA"/>
    <w:rsid w:val="005429FB"/>
    <w:rsid w:val="005446E8"/>
    <w:rsid w:val="00545DC4"/>
    <w:rsid w:val="005466BA"/>
    <w:rsid w:val="00550F03"/>
    <w:rsid w:val="00553A20"/>
    <w:rsid w:val="00555631"/>
    <w:rsid w:val="00555651"/>
    <w:rsid w:val="00556F32"/>
    <w:rsid w:val="00557BC3"/>
    <w:rsid w:val="005609C7"/>
    <w:rsid w:val="00560F6E"/>
    <w:rsid w:val="00561EFA"/>
    <w:rsid w:val="00562A95"/>
    <w:rsid w:val="00562D6F"/>
    <w:rsid w:val="005654BF"/>
    <w:rsid w:val="005665DF"/>
    <w:rsid w:val="00566624"/>
    <w:rsid w:val="005720E3"/>
    <w:rsid w:val="005767D4"/>
    <w:rsid w:val="005769A4"/>
    <w:rsid w:val="00585454"/>
    <w:rsid w:val="00585B1F"/>
    <w:rsid w:val="005872F6"/>
    <w:rsid w:val="00591ABC"/>
    <w:rsid w:val="005935C7"/>
    <w:rsid w:val="00594C50"/>
    <w:rsid w:val="005968AC"/>
    <w:rsid w:val="00596F29"/>
    <w:rsid w:val="0059756C"/>
    <w:rsid w:val="0059759B"/>
    <w:rsid w:val="00597C26"/>
    <w:rsid w:val="005A04B5"/>
    <w:rsid w:val="005A33E6"/>
    <w:rsid w:val="005A3749"/>
    <w:rsid w:val="005A70BA"/>
    <w:rsid w:val="005B118E"/>
    <w:rsid w:val="005B1A44"/>
    <w:rsid w:val="005B1B87"/>
    <w:rsid w:val="005B31F0"/>
    <w:rsid w:val="005B372C"/>
    <w:rsid w:val="005B4C91"/>
    <w:rsid w:val="005B532C"/>
    <w:rsid w:val="005B708E"/>
    <w:rsid w:val="005B79D4"/>
    <w:rsid w:val="005C27E7"/>
    <w:rsid w:val="005C5C0C"/>
    <w:rsid w:val="005C7662"/>
    <w:rsid w:val="005D0621"/>
    <w:rsid w:val="005D0E4C"/>
    <w:rsid w:val="005D1A88"/>
    <w:rsid w:val="005D1AAC"/>
    <w:rsid w:val="005D30F7"/>
    <w:rsid w:val="005D36D2"/>
    <w:rsid w:val="005D5007"/>
    <w:rsid w:val="005D69AC"/>
    <w:rsid w:val="005D6F9E"/>
    <w:rsid w:val="005D6FFA"/>
    <w:rsid w:val="005D7035"/>
    <w:rsid w:val="005D7B76"/>
    <w:rsid w:val="005E1361"/>
    <w:rsid w:val="005E6688"/>
    <w:rsid w:val="005F1A05"/>
    <w:rsid w:val="005F2221"/>
    <w:rsid w:val="005F2351"/>
    <w:rsid w:val="005F27F7"/>
    <w:rsid w:val="005F3019"/>
    <w:rsid w:val="005F3BF1"/>
    <w:rsid w:val="005F5231"/>
    <w:rsid w:val="005F7D1E"/>
    <w:rsid w:val="0060023A"/>
    <w:rsid w:val="00600B8B"/>
    <w:rsid w:val="00601545"/>
    <w:rsid w:val="00601915"/>
    <w:rsid w:val="00602DFB"/>
    <w:rsid w:val="00602EB2"/>
    <w:rsid w:val="006043C0"/>
    <w:rsid w:val="0060482A"/>
    <w:rsid w:val="006059FF"/>
    <w:rsid w:val="006073E9"/>
    <w:rsid w:val="00613DF2"/>
    <w:rsid w:val="00621264"/>
    <w:rsid w:val="00621643"/>
    <w:rsid w:val="00622379"/>
    <w:rsid w:val="0062286C"/>
    <w:rsid w:val="006234DD"/>
    <w:rsid w:val="00625C5B"/>
    <w:rsid w:val="00625E1B"/>
    <w:rsid w:val="006276D6"/>
    <w:rsid w:val="00630CB0"/>
    <w:rsid w:val="006319FA"/>
    <w:rsid w:val="00633005"/>
    <w:rsid w:val="00633D1F"/>
    <w:rsid w:val="00633F2C"/>
    <w:rsid w:val="006347DE"/>
    <w:rsid w:val="00634D7D"/>
    <w:rsid w:val="00635C49"/>
    <w:rsid w:val="00637A32"/>
    <w:rsid w:val="00643533"/>
    <w:rsid w:val="006461AE"/>
    <w:rsid w:val="00646EE1"/>
    <w:rsid w:val="00647D89"/>
    <w:rsid w:val="006520A2"/>
    <w:rsid w:val="0065224A"/>
    <w:rsid w:val="00652673"/>
    <w:rsid w:val="00653572"/>
    <w:rsid w:val="0065576D"/>
    <w:rsid w:val="006563D2"/>
    <w:rsid w:val="00656F1A"/>
    <w:rsid w:val="00657A9C"/>
    <w:rsid w:val="00657D47"/>
    <w:rsid w:val="0066029D"/>
    <w:rsid w:val="0066190E"/>
    <w:rsid w:val="006628B0"/>
    <w:rsid w:val="00663EAD"/>
    <w:rsid w:val="006645C5"/>
    <w:rsid w:val="00664910"/>
    <w:rsid w:val="00664CB8"/>
    <w:rsid w:val="00664DCD"/>
    <w:rsid w:val="00665189"/>
    <w:rsid w:val="00665228"/>
    <w:rsid w:val="006670DC"/>
    <w:rsid w:val="0067063C"/>
    <w:rsid w:val="00671248"/>
    <w:rsid w:val="00672199"/>
    <w:rsid w:val="006723BA"/>
    <w:rsid w:val="006737B4"/>
    <w:rsid w:val="006751D2"/>
    <w:rsid w:val="00676105"/>
    <w:rsid w:val="00676717"/>
    <w:rsid w:val="00677734"/>
    <w:rsid w:val="00684531"/>
    <w:rsid w:val="00690182"/>
    <w:rsid w:val="0069124C"/>
    <w:rsid w:val="00691F0D"/>
    <w:rsid w:val="0069763B"/>
    <w:rsid w:val="00697DBB"/>
    <w:rsid w:val="00697E34"/>
    <w:rsid w:val="006A1878"/>
    <w:rsid w:val="006A233E"/>
    <w:rsid w:val="006A4A19"/>
    <w:rsid w:val="006A64D3"/>
    <w:rsid w:val="006A6C83"/>
    <w:rsid w:val="006A774D"/>
    <w:rsid w:val="006B2856"/>
    <w:rsid w:val="006B471D"/>
    <w:rsid w:val="006B5038"/>
    <w:rsid w:val="006B7391"/>
    <w:rsid w:val="006B7DDB"/>
    <w:rsid w:val="006C05C8"/>
    <w:rsid w:val="006C2067"/>
    <w:rsid w:val="006C33CB"/>
    <w:rsid w:val="006C4D3A"/>
    <w:rsid w:val="006C5725"/>
    <w:rsid w:val="006C5EB6"/>
    <w:rsid w:val="006C6C54"/>
    <w:rsid w:val="006D0AF8"/>
    <w:rsid w:val="006D0C7A"/>
    <w:rsid w:val="006D134F"/>
    <w:rsid w:val="006D1388"/>
    <w:rsid w:val="006D1466"/>
    <w:rsid w:val="006D3B7B"/>
    <w:rsid w:val="006D4E77"/>
    <w:rsid w:val="006E3CDF"/>
    <w:rsid w:val="006E550C"/>
    <w:rsid w:val="006E560A"/>
    <w:rsid w:val="006E7A35"/>
    <w:rsid w:val="006E7D80"/>
    <w:rsid w:val="006F0430"/>
    <w:rsid w:val="006F0575"/>
    <w:rsid w:val="006F240A"/>
    <w:rsid w:val="006F2A98"/>
    <w:rsid w:val="006F45A3"/>
    <w:rsid w:val="006F6569"/>
    <w:rsid w:val="00700005"/>
    <w:rsid w:val="00702749"/>
    <w:rsid w:val="00702C7F"/>
    <w:rsid w:val="007034C9"/>
    <w:rsid w:val="00703A1D"/>
    <w:rsid w:val="00705326"/>
    <w:rsid w:val="007054C2"/>
    <w:rsid w:val="00706B56"/>
    <w:rsid w:val="00706F49"/>
    <w:rsid w:val="00706F6F"/>
    <w:rsid w:val="0070743A"/>
    <w:rsid w:val="0071074F"/>
    <w:rsid w:val="007113A2"/>
    <w:rsid w:val="00712A8E"/>
    <w:rsid w:val="00712D0B"/>
    <w:rsid w:val="00713F12"/>
    <w:rsid w:val="00715166"/>
    <w:rsid w:val="007160A4"/>
    <w:rsid w:val="0071635E"/>
    <w:rsid w:val="007211BF"/>
    <w:rsid w:val="00722362"/>
    <w:rsid w:val="00725971"/>
    <w:rsid w:val="007268AA"/>
    <w:rsid w:val="0073024D"/>
    <w:rsid w:val="007330A3"/>
    <w:rsid w:val="007339DD"/>
    <w:rsid w:val="0073465A"/>
    <w:rsid w:val="007366DD"/>
    <w:rsid w:val="00742DBB"/>
    <w:rsid w:val="007466F4"/>
    <w:rsid w:val="007467E9"/>
    <w:rsid w:val="0074714F"/>
    <w:rsid w:val="00747220"/>
    <w:rsid w:val="007473E0"/>
    <w:rsid w:val="0075213E"/>
    <w:rsid w:val="0075241B"/>
    <w:rsid w:val="00752C37"/>
    <w:rsid w:val="0075373A"/>
    <w:rsid w:val="00754367"/>
    <w:rsid w:val="007550C1"/>
    <w:rsid w:val="00755972"/>
    <w:rsid w:val="0075612B"/>
    <w:rsid w:val="007562E0"/>
    <w:rsid w:val="0075702D"/>
    <w:rsid w:val="00762309"/>
    <w:rsid w:val="0076325A"/>
    <w:rsid w:val="007633B0"/>
    <w:rsid w:val="00763E51"/>
    <w:rsid w:val="0076488C"/>
    <w:rsid w:val="00764D11"/>
    <w:rsid w:val="007659F3"/>
    <w:rsid w:val="00765B54"/>
    <w:rsid w:val="0077005F"/>
    <w:rsid w:val="00770EB6"/>
    <w:rsid w:val="007718C0"/>
    <w:rsid w:val="00772417"/>
    <w:rsid w:val="0077256B"/>
    <w:rsid w:val="00777FBB"/>
    <w:rsid w:val="007809FD"/>
    <w:rsid w:val="0078180C"/>
    <w:rsid w:val="007825D3"/>
    <w:rsid w:val="0078595C"/>
    <w:rsid w:val="00790408"/>
    <w:rsid w:val="00793C27"/>
    <w:rsid w:val="00794959"/>
    <w:rsid w:val="00795F03"/>
    <w:rsid w:val="007971CC"/>
    <w:rsid w:val="00797D18"/>
    <w:rsid w:val="007A713D"/>
    <w:rsid w:val="007B1A39"/>
    <w:rsid w:val="007B239D"/>
    <w:rsid w:val="007B45B0"/>
    <w:rsid w:val="007B4E24"/>
    <w:rsid w:val="007B541F"/>
    <w:rsid w:val="007B546A"/>
    <w:rsid w:val="007B7D7D"/>
    <w:rsid w:val="007C10DB"/>
    <w:rsid w:val="007C14AB"/>
    <w:rsid w:val="007C33EF"/>
    <w:rsid w:val="007C4081"/>
    <w:rsid w:val="007C488D"/>
    <w:rsid w:val="007C5B95"/>
    <w:rsid w:val="007C71A5"/>
    <w:rsid w:val="007D2B94"/>
    <w:rsid w:val="007D3519"/>
    <w:rsid w:val="007D3ADD"/>
    <w:rsid w:val="007D4D9D"/>
    <w:rsid w:val="007D684B"/>
    <w:rsid w:val="007D74FC"/>
    <w:rsid w:val="007D79EA"/>
    <w:rsid w:val="007E2B87"/>
    <w:rsid w:val="007E366B"/>
    <w:rsid w:val="007E40DA"/>
    <w:rsid w:val="007E6492"/>
    <w:rsid w:val="007E7C8B"/>
    <w:rsid w:val="008005F2"/>
    <w:rsid w:val="008017AD"/>
    <w:rsid w:val="00803533"/>
    <w:rsid w:val="00803926"/>
    <w:rsid w:val="00805261"/>
    <w:rsid w:val="00806427"/>
    <w:rsid w:val="00806A2A"/>
    <w:rsid w:val="00806B4E"/>
    <w:rsid w:val="00810526"/>
    <w:rsid w:val="008109A0"/>
    <w:rsid w:val="00814021"/>
    <w:rsid w:val="008141B8"/>
    <w:rsid w:val="00817E63"/>
    <w:rsid w:val="00820005"/>
    <w:rsid w:val="00820773"/>
    <w:rsid w:val="00822007"/>
    <w:rsid w:val="0082260A"/>
    <w:rsid w:val="00822D68"/>
    <w:rsid w:val="00826BB1"/>
    <w:rsid w:val="008278E7"/>
    <w:rsid w:val="0083245F"/>
    <w:rsid w:val="00832D0E"/>
    <w:rsid w:val="008334B2"/>
    <w:rsid w:val="00834979"/>
    <w:rsid w:val="00836A6C"/>
    <w:rsid w:val="008373C8"/>
    <w:rsid w:val="00840446"/>
    <w:rsid w:val="008433A7"/>
    <w:rsid w:val="00844173"/>
    <w:rsid w:val="00845422"/>
    <w:rsid w:val="008478E3"/>
    <w:rsid w:val="00847B64"/>
    <w:rsid w:val="00852E48"/>
    <w:rsid w:val="00852F74"/>
    <w:rsid w:val="0085632F"/>
    <w:rsid w:val="008578CC"/>
    <w:rsid w:val="008579E0"/>
    <w:rsid w:val="008602F1"/>
    <w:rsid w:val="00860D28"/>
    <w:rsid w:val="00860FCB"/>
    <w:rsid w:val="0086222B"/>
    <w:rsid w:val="00863627"/>
    <w:rsid w:val="00864009"/>
    <w:rsid w:val="00864A83"/>
    <w:rsid w:val="00864C6E"/>
    <w:rsid w:val="00864DE2"/>
    <w:rsid w:val="00864ED3"/>
    <w:rsid w:val="00865822"/>
    <w:rsid w:val="008658CB"/>
    <w:rsid w:val="00865B85"/>
    <w:rsid w:val="0086771A"/>
    <w:rsid w:val="00870C55"/>
    <w:rsid w:val="00871536"/>
    <w:rsid w:val="008718AF"/>
    <w:rsid w:val="0087209E"/>
    <w:rsid w:val="0087384F"/>
    <w:rsid w:val="00873A23"/>
    <w:rsid w:val="0087679B"/>
    <w:rsid w:val="008768AB"/>
    <w:rsid w:val="0087728A"/>
    <w:rsid w:val="0087773F"/>
    <w:rsid w:val="00880BE1"/>
    <w:rsid w:val="00882A3D"/>
    <w:rsid w:val="0088332F"/>
    <w:rsid w:val="00884677"/>
    <w:rsid w:val="00884741"/>
    <w:rsid w:val="00884DC6"/>
    <w:rsid w:val="00885872"/>
    <w:rsid w:val="00891A9E"/>
    <w:rsid w:val="008940B7"/>
    <w:rsid w:val="00895238"/>
    <w:rsid w:val="00896225"/>
    <w:rsid w:val="00896B77"/>
    <w:rsid w:val="008970F3"/>
    <w:rsid w:val="00897225"/>
    <w:rsid w:val="008974F0"/>
    <w:rsid w:val="008A029E"/>
    <w:rsid w:val="008A2C66"/>
    <w:rsid w:val="008A6076"/>
    <w:rsid w:val="008A6931"/>
    <w:rsid w:val="008A6AFD"/>
    <w:rsid w:val="008B093F"/>
    <w:rsid w:val="008B30A8"/>
    <w:rsid w:val="008B3703"/>
    <w:rsid w:val="008B388A"/>
    <w:rsid w:val="008B4F82"/>
    <w:rsid w:val="008B7571"/>
    <w:rsid w:val="008B7DF2"/>
    <w:rsid w:val="008C032F"/>
    <w:rsid w:val="008C0474"/>
    <w:rsid w:val="008C3B0F"/>
    <w:rsid w:val="008C4B2C"/>
    <w:rsid w:val="008C61A2"/>
    <w:rsid w:val="008C6D1A"/>
    <w:rsid w:val="008D288A"/>
    <w:rsid w:val="008D58F8"/>
    <w:rsid w:val="008D5CCB"/>
    <w:rsid w:val="008D65BC"/>
    <w:rsid w:val="008D67E2"/>
    <w:rsid w:val="008D6C4E"/>
    <w:rsid w:val="008E0193"/>
    <w:rsid w:val="008E137B"/>
    <w:rsid w:val="008E1624"/>
    <w:rsid w:val="008E2255"/>
    <w:rsid w:val="008E3C47"/>
    <w:rsid w:val="008E77BB"/>
    <w:rsid w:val="008F3CA6"/>
    <w:rsid w:val="008F5306"/>
    <w:rsid w:val="008F610B"/>
    <w:rsid w:val="008F7132"/>
    <w:rsid w:val="008F7D2B"/>
    <w:rsid w:val="008F7E2F"/>
    <w:rsid w:val="00900127"/>
    <w:rsid w:val="00900221"/>
    <w:rsid w:val="00902DFE"/>
    <w:rsid w:val="009039C7"/>
    <w:rsid w:val="00904CBC"/>
    <w:rsid w:val="00905615"/>
    <w:rsid w:val="00911595"/>
    <w:rsid w:val="0091718F"/>
    <w:rsid w:val="009200C8"/>
    <w:rsid w:val="009202E0"/>
    <w:rsid w:val="00920F96"/>
    <w:rsid w:val="00921983"/>
    <w:rsid w:val="00921EB8"/>
    <w:rsid w:val="00922F06"/>
    <w:rsid w:val="009239D7"/>
    <w:rsid w:val="00925FA7"/>
    <w:rsid w:val="00926780"/>
    <w:rsid w:val="00926D13"/>
    <w:rsid w:val="00930FA9"/>
    <w:rsid w:val="0093513A"/>
    <w:rsid w:val="00935166"/>
    <w:rsid w:val="009366C4"/>
    <w:rsid w:val="00936C84"/>
    <w:rsid w:val="009379BE"/>
    <w:rsid w:val="009406EA"/>
    <w:rsid w:val="00940CA0"/>
    <w:rsid w:val="009465E5"/>
    <w:rsid w:val="00947B2F"/>
    <w:rsid w:val="00950505"/>
    <w:rsid w:val="009505FA"/>
    <w:rsid w:val="00952A3E"/>
    <w:rsid w:val="00952C3A"/>
    <w:rsid w:val="00953069"/>
    <w:rsid w:val="00953238"/>
    <w:rsid w:val="00956814"/>
    <w:rsid w:val="00956953"/>
    <w:rsid w:val="0096014A"/>
    <w:rsid w:val="00961AFD"/>
    <w:rsid w:val="00961DD1"/>
    <w:rsid w:val="00962CD6"/>
    <w:rsid w:val="0096482B"/>
    <w:rsid w:val="009659C3"/>
    <w:rsid w:val="00965F78"/>
    <w:rsid w:val="009665D8"/>
    <w:rsid w:val="00966610"/>
    <w:rsid w:val="00971BB9"/>
    <w:rsid w:val="00972D82"/>
    <w:rsid w:val="0097351C"/>
    <w:rsid w:val="009746D1"/>
    <w:rsid w:val="00975CC2"/>
    <w:rsid w:val="00976217"/>
    <w:rsid w:val="0097676D"/>
    <w:rsid w:val="00977478"/>
    <w:rsid w:val="00977BDD"/>
    <w:rsid w:val="00980579"/>
    <w:rsid w:val="00980EBB"/>
    <w:rsid w:val="00981441"/>
    <w:rsid w:val="0098155B"/>
    <w:rsid w:val="009820FE"/>
    <w:rsid w:val="00982DC8"/>
    <w:rsid w:val="00983DDA"/>
    <w:rsid w:val="009842C6"/>
    <w:rsid w:val="00985800"/>
    <w:rsid w:val="009919AF"/>
    <w:rsid w:val="00992601"/>
    <w:rsid w:val="009957D2"/>
    <w:rsid w:val="00996ECF"/>
    <w:rsid w:val="00997526"/>
    <w:rsid w:val="009A1C39"/>
    <w:rsid w:val="009A318F"/>
    <w:rsid w:val="009A3F05"/>
    <w:rsid w:val="009A42E7"/>
    <w:rsid w:val="009A4F8D"/>
    <w:rsid w:val="009A72F3"/>
    <w:rsid w:val="009A7862"/>
    <w:rsid w:val="009B1F5A"/>
    <w:rsid w:val="009B311F"/>
    <w:rsid w:val="009B3592"/>
    <w:rsid w:val="009B65EC"/>
    <w:rsid w:val="009C0008"/>
    <w:rsid w:val="009C0552"/>
    <w:rsid w:val="009C1718"/>
    <w:rsid w:val="009C1DCD"/>
    <w:rsid w:val="009C62D5"/>
    <w:rsid w:val="009C62E0"/>
    <w:rsid w:val="009D09A6"/>
    <w:rsid w:val="009D1255"/>
    <w:rsid w:val="009D320D"/>
    <w:rsid w:val="009D573C"/>
    <w:rsid w:val="009D6E94"/>
    <w:rsid w:val="009D7BD0"/>
    <w:rsid w:val="009E15B2"/>
    <w:rsid w:val="009E192D"/>
    <w:rsid w:val="009E1A99"/>
    <w:rsid w:val="009E49AB"/>
    <w:rsid w:val="009E574A"/>
    <w:rsid w:val="009E5FBE"/>
    <w:rsid w:val="009E619B"/>
    <w:rsid w:val="009E6B6A"/>
    <w:rsid w:val="009E7D89"/>
    <w:rsid w:val="009F010C"/>
    <w:rsid w:val="009F07E1"/>
    <w:rsid w:val="009F0E76"/>
    <w:rsid w:val="009F1259"/>
    <w:rsid w:val="009F1463"/>
    <w:rsid w:val="009F19C5"/>
    <w:rsid w:val="009F2DB3"/>
    <w:rsid w:val="009F4C51"/>
    <w:rsid w:val="009F6187"/>
    <w:rsid w:val="009F77A2"/>
    <w:rsid w:val="009F7CBC"/>
    <w:rsid w:val="00A03320"/>
    <w:rsid w:val="00A049CE"/>
    <w:rsid w:val="00A04C0D"/>
    <w:rsid w:val="00A05019"/>
    <w:rsid w:val="00A06359"/>
    <w:rsid w:val="00A07028"/>
    <w:rsid w:val="00A075A9"/>
    <w:rsid w:val="00A078B0"/>
    <w:rsid w:val="00A07E2F"/>
    <w:rsid w:val="00A1100F"/>
    <w:rsid w:val="00A12757"/>
    <w:rsid w:val="00A12DDD"/>
    <w:rsid w:val="00A12EB1"/>
    <w:rsid w:val="00A150D8"/>
    <w:rsid w:val="00A15121"/>
    <w:rsid w:val="00A15DC9"/>
    <w:rsid w:val="00A17285"/>
    <w:rsid w:val="00A211BE"/>
    <w:rsid w:val="00A214EF"/>
    <w:rsid w:val="00A22F1D"/>
    <w:rsid w:val="00A2500C"/>
    <w:rsid w:val="00A26405"/>
    <w:rsid w:val="00A26C43"/>
    <w:rsid w:val="00A30FE1"/>
    <w:rsid w:val="00A32854"/>
    <w:rsid w:val="00A329AB"/>
    <w:rsid w:val="00A34E4B"/>
    <w:rsid w:val="00A367A0"/>
    <w:rsid w:val="00A36EBE"/>
    <w:rsid w:val="00A377D9"/>
    <w:rsid w:val="00A409CF"/>
    <w:rsid w:val="00A40D57"/>
    <w:rsid w:val="00A4222A"/>
    <w:rsid w:val="00A4287D"/>
    <w:rsid w:val="00A42D3B"/>
    <w:rsid w:val="00A45C7B"/>
    <w:rsid w:val="00A46846"/>
    <w:rsid w:val="00A47D11"/>
    <w:rsid w:val="00A554B8"/>
    <w:rsid w:val="00A5606C"/>
    <w:rsid w:val="00A564BB"/>
    <w:rsid w:val="00A56918"/>
    <w:rsid w:val="00A56B4E"/>
    <w:rsid w:val="00A56D35"/>
    <w:rsid w:val="00A60392"/>
    <w:rsid w:val="00A612E5"/>
    <w:rsid w:val="00A6189F"/>
    <w:rsid w:val="00A61DDB"/>
    <w:rsid w:val="00A63F44"/>
    <w:rsid w:val="00A64476"/>
    <w:rsid w:val="00A665A4"/>
    <w:rsid w:val="00A66A70"/>
    <w:rsid w:val="00A66E20"/>
    <w:rsid w:val="00A670A5"/>
    <w:rsid w:val="00A72D63"/>
    <w:rsid w:val="00A72D85"/>
    <w:rsid w:val="00A73C6D"/>
    <w:rsid w:val="00A73D65"/>
    <w:rsid w:val="00A73D81"/>
    <w:rsid w:val="00A76A63"/>
    <w:rsid w:val="00A77279"/>
    <w:rsid w:val="00A774B1"/>
    <w:rsid w:val="00A77635"/>
    <w:rsid w:val="00A8088F"/>
    <w:rsid w:val="00A837C3"/>
    <w:rsid w:val="00A845E7"/>
    <w:rsid w:val="00A862DD"/>
    <w:rsid w:val="00A87132"/>
    <w:rsid w:val="00A87B6F"/>
    <w:rsid w:val="00A90E96"/>
    <w:rsid w:val="00A92136"/>
    <w:rsid w:val="00A924B3"/>
    <w:rsid w:val="00A92DEA"/>
    <w:rsid w:val="00A932A5"/>
    <w:rsid w:val="00A93C27"/>
    <w:rsid w:val="00A9727B"/>
    <w:rsid w:val="00AA3FE7"/>
    <w:rsid w:val="00AA4352"/>
    <w:rsid w:val="00AA54A3"/>
    <w:rsid w:val="00AB0325"/>
    <w:rsid w:val="00AB0B85"/>
    <w:rsid w:val="00AB20B7"/>
    <w:rsid w:val="00AB2BDE"/>
    <w:rsid w:val="00AB2DBD"/>
    <w:rsid w:val="00AB46DD"/>
    <w:rsid w:val="00AB6BC4"/>
    <w:rsid w:val="00AB780D"/>
    <w:rsid w:val="00AB7D49"/>
    <w:rsid w:val="00AC2F74"/>
    <w:rsid w:val="00AC3155"/>
    <w:rsid w:val="00AC32A3"/>
    <w:rsid w:val="00AC3E38"/>
    <w:rsid w:val="00AC66E7"/>
    <w:rsid w:val="00AC7CEA"/>
    <w:rsid w:val="00AD1C11"/>
    <w:rsid w:val="00AD22C1"/>
    <w:rsid w:val="00AD2D14"/>
    <w:rsid w:val="00AD4930"/>
    <w:rsid w:val="00AD5634"/>
    <w:rsid w:val="00AD5FDD"/>
    <w:rsid w:val="00AD624B"/>
    <w:rsid w:val="00AD71B2"/>
    <w:rsid w:val="00AD7938"/>
    <w:rsid w:val="00AE1781"/>
    <w:rsid w:val="00AE487D"/>
    <w:rsid w:val="00AE6FE2"/>
    <w:rsid w:val="00AF0BD0"/>
    <w:rsid w:val="00AF0C48"/>
    <w:rsid w:val="00AF1265"/>
    <w:rsid w:val="00AF1652"/>
    <w:rsid w:val="00AF2720"/>
    <w:rsid w:val="00AF4132"/>
    <w:rsid w:val="00AF6722"/>
    <w:rsid w:val="00B00691"/>
    <w:rsid w:val="00B014E7"/>
    <w:rsid w:val="00B017DB"/>
    <w:rsid w:val="00B0264D"/>
    <w:rsid w:val="00B0291F"/>
    <w:rsid w:val="00B05025"/>
    <w:rsid w:val="00B0656E"/>
    <w:rsid w:val="00B0728F"/>
    <w:rsid w:val="00B07E01"/>
    <w:rsid w:val="00B14406"/>
    <w:rsid w:val="00B15161"/>
    <w:rsid w:val="00B154F9"/>
    <w:rsid w:val="00B157D9"/>
    <w:rsid w:val="00B15E3D"/>
    <w:rsid w:val="00B15F37"/>
    <w:rsid w:val="00B17461"/>
    <w:rsid w:val="00B17BF8"/>
    <w:rsid w:val="00B20009"/>
    <w:rsid w:val="00B22CD4"/>
    <w:rsid w:val="00B23D4B"/>
    <w:rsid w:val="00B2517F"/>
    <w:rsid w:val="00B25245"/>
    <w:rsid w:val="00B25DD2"/>
    <w:rsid w:val="00B27A7D"/>
    <w:rsid w:val="00B303F3"/>
    <w:rsid w:val="00B31409"/>
    <w:rsid w:val="00B31ABB"/>
    <w:rsid w:val="00B33195"/>
    <w:rsid w:val="00B33FB2"/>
    <w:rsid w:val="00B3422A"/>
    <w:rsid w:val="00B34977"/>
    <w:rsid w:val="00B37D3D"/>
    <w:rsid w:val="00B40C46"/>
    <w:rsid w:val="00B411BD"/>
    <w:rsid w:val="00B41766"/>
    <w:rsid w:val="00B41FAA"/>
    <w:rsid w:val="00B42029"/>
    <w:rsid w:val="00B4282A"/>
    <w:rsid w:val="00B446D1"/>
    <w:rsid w:val="00B453A6"/>
    <w:rsid w:val="00B453E6"/>
    <w:rsid w:val="00B453F1"/>
    <w:rsid w:val="00B45638"/>
    <w:rsid w:val="00B471A5"/>
    <w:rsid w:val="00B52310"/>
    <w:rsid w:val="00B531BF"/>
    <w:rsid w:val="00B56725"/>
    <w:rsid w:val="00B60BF7"/>
    <w:rsid w:val="00B63CB8"/>
    <w:rsid w:val="00B65344"/>
    <w:rsid w:val="00B667ED"/>
    <w:rsid w:val="00B6758C"/>
    <w:rsid w:val="00B67A70"/>
    <w:rsid w:val="00B7333C"/>
    <w:rsid w:val="00B7447E"/>
    <w:rsid w:val="00B75874"/>
    <w:rsid w:val="00B76B96"/>
    <w:rsid w:val="00B8538C"/>
    <w:rsid w:val="00B86169"/>
    <w:rsid w:val="00B90B2F"/>
    <w:rsid w:val="00B92909"/>
    <w:rsid w:val="00B92997"/>
    <w:rsid w:val="00B92AE6"/>
    <w:rsid w:val="00B92EFE"/>
    <w:rsid w:val="00B95963"/>
    <w:rsid w:val="00B95CC6"/>
    <w:rsid w:val="00B9655B"/>
    <w:rsid w:val="00B97D5B"/>
    <w:rsid w:val="00BA0108"/>
    <w:rsid w:val="00BA0D49"/>
    <w:rsid w:val="00BA1D30"/>
    <w:rsid w:val="00BA2A92"/>
    <w:rsid w:val="00BA6FF6"/>
    <w:rsid w:val="00BB01BB"/>
    <w:rsid w:val="00BB201E"/>
    <w:rsid w:val="00BB2EF6"/>
    <w:rsid w:val="00BB4208"/>
    <w:rsid w:val="00BB5B60"/>
    <w:rsid w:val="00BB5D99"/>
    <w:rsid w:val="00BB62EA"/>
    <w:rsid w:val="00BC5343"/>
    <w:rsid w:val="00BC575D"/>
    <w:rsid w:val="00BC5D34"/>
    <w:rsid w:val="00BC71E9"/>
    <w:rsid w:val="00BD0B69"/>
    <w:rsid w:val="00BD1BB1"/>
    <w:rsid w:val="00BE0328"/>
    <w:rsid w:val="00BE0AB5"/>
    <w:rsid w:val="00BE2C46"/>
    <w:rsid w:val="00BE3A21"/>
    <w:rsid w:val="00BE3A38"/>
    <w:rsid w:val="00BE3E26"/>
    <w:rsid w:val="00BE64B2"/>
    <w:rsid w:val="00BE6A20"/>
    <w:rsid w:val="00BE77B8"/>
    <w:rsid w:val="00BE77ED"/>
    <w:rsid w:val="00BF2E90"/>
    <w:rsid w:val="00BF3A8D"/>
    <w:rsid w:val="00BF3CC8"/>
    <w:rsid w:val="00BF65C0"/>
    <w:rsid w:val="00BF6D04"/>
    <w:rsid w:val="00BF707D"/>
    <w:rsid w:val="00C007D3"/>
    <w:rsid w:val="00C007F5"/>
    <w:rsid w:val="00C01236"/>
    <w:rsid w:val="00C03E8F"/>
    <w:rsid w:val="00C03EAD"/>
    <w:rsid w:val="00C043D0"/>
    <w:rsid w:val="00C054EA"/>
    <w:rsid w:val="00C05C26"/>
    <w:rsid w:val="00C0675D"/>
    <w:rsid w:val="00C06858"/>
    <w:rsid w:val="00C078BF"/>
    <w:rsid w:val="00C111E4"/>
    <w:rsid w:val="00C119CF"/>
    <w:rsid w:val="00C126B6"/>
    <w:rsid w:val="00C127E0"/>
    <w:rsid w:val="00C12C94"/>
    <w:rsid w:val="00C13165"/>
    <w:rsid w:val="00C13BDD"/>
    <w:rsid w:val="00C13F61"/>
    <w:rsid w:val="00C155DD"/>
    <w:rsid w:val="00C1683E"/>
    <w:rsid w:val="00C16CE9"/>
    <w:rsid w:val="00C16D5C"/>
    <w:rsid w:val="00C16E83"/>
    <w:rsid w:val="00C2343B"/>
    <w:rsid w:val="00C2442E"/>
    <w:rsid w:val="00C247FC"/>
    <w:rsid w:val="00C25E2D"/>
    <w:rsid w:val="00C263DF"/>
    <w:rsid w:val="00C26D76"/>
    <w:rsid w:val="00C32383"/>
    <w:rsid w:val="00C32B53"/>
    <w:rsid w:val="00C32E15"/>
    <w:rsid w:val="00C34AA1"/>
    <w:rsid w:val="00C40F2D"/>
    <w:rsid w:val="00C40FD3"/>
    <w:rsid w:val="00C424F7"/>
    <w:rsid w:val="00C43B98"/>
    <w:rsid w:val="00C46398"/>
    <w:rsid w:val="00C46CCA"/>
    <w:rsid w:val="00C476FD"/>
    <w:rsid w:val="00C479DF"/>
    <w:rsid w:val="00C50615"/>
    <w:rsid w:val="00C52DEB"/>
    <w:rsid w:val="00C537AC"/>
    <w:rsid w:val="00C5667F"/>
    <w:rsid w:val="00C57B20"/>
    <w:rsid w:val="00C62287"/>
    <w:rsid w:val="00C62E11"/>
    <w:rsid w:val="00C64F59"/>
    <w:rsid w:val="00C65207"/>
    <w:rsid w:val="00C652CA"/>
    <w:rsid w:val="00C7079C"/>
    <w:rsid w:val="00C708A0"/>
    <w:rsid w:val="00C71450"/>
    <w:rsid w:val="00C73894"/>
    <w:rsid w:val="00C7447D"/>
    <w:rsid w:val="00C75140"/>
    <w:rsid w:val="00C76E62"/>
    <w:rsid w:val="00C77C2C"/>
    <w:rsid w:val="00C81E86"/>
    <w:rsid w:val="00C85024"/>
    <w:rsid w:val="00C8515A"/>
    <w:rsid w:val="00C8582F"/>
    <w:rsid w:val="00C87DE0"/>
    <w:rsid w:val="00C91920"/>
    <w:rsid w:val="00C940CE"/>
    <w:rsid w:val="00C95777"/>
    <w:rsid w:val="00C959DA"/>
    <w:rsid w:val="00C95E78"/>
    <w:rsid w:val="00CA08DB"/>
    <w:rsid w:val="00CA171F"/>
    <w:rsid w:val="00CA23FB"/>
    <w:rsid w:val="00CA2531"/>
    <w:rsid w:val="00CA32C0"/>
    <w:rsid w:val="00CA5F47"/>
    <w:rsid w:val="00CA72BA"/>
    <w:rsid w:val="00CB20DA"/>
    <w:rsid w:val="00CB2971"/>
    <w:rsid w:val="00CB49A6"/>
    <w:rsid w:val="00CB545E"/>
    <w:rsid w:val="00CB5E2B"/>
    <w:rsid w:val="00CB6975"/>
    <w:rsid w:val="00CB7BD2"/>
    <w:rsid w:val="00CC7D14"/>
    <w:rsid w:val="00CD0C2F"/>
    <w:rsid w:val="00CD16C5"/>
    <w:rsid w:val="00CD2568"/>
    <w:rsid w:val="00CD28BA"/>
    <w:rsid w:val="00CD2936"/>
    <w:rsid w:val="00CD7464"/>
    <w:rsid w:val="00CE08B3"/>
    <w:rsid w:val="00CE16B4"/>
    <w:rsid w:val="00CE4653"/>
    <w:rsid w:val="00CE5298"/>
    <w:rsid w:val="00CE5C4C"/>
    <w:rsid w:val="00CE79A1"/>
    <w:rsid w:val="00CF0DB4"/>
    <w:rsid w:val="00CF1173"/>
    <w:rsid w:val="00CF1536"/>
    <w:rsid w:val="00CF239F"/>
    <w:rsid w:val="00CF6321"/>
    <w:rsid w:val="00CF6E1C"/>
    <w:rsid w:val="00CF74C9"/>
    <w:rsid w:val="00D0174A"/>
    <w:rsid w:val="00D0180C"/>
    <w:rsid w:val="00D0358A"/>
    <w:rsid w:val="00D03D43"/>
    <w:rsid w:val="00D0518B"/>
    <w:rsid w:val="00D06A24"/>
    <w:rsid w:val="00D10838"/>
    <w:rsid w:val="00D10863"/>
    <w:rsid w:val="00D13CEB"/>
    <w:rsid w:val="00D14D8C"/>
    <w:rsid w:val="00D16706"/>
    <w:rsid w:val="00D1722B"/>
    <w:rsid w:val="00D2024C"/>
    <w:rsid w:val="00D22C93"/>
    <w:rsid w:val="00D23460"/>
    <w:rsid w:val="00D24394"/>
    <w:rsid w:val="00D27C47"/>
    <w:rsid w:val="00D27D60"/>
    <w:rsid w:val="00D27F26"/>
    <w:rsid w:val="00D27FFD"/>
    <w:rsid w:val="00D31D5A"/>
    <w:rsid w:val="00D31E8E"/>
    <w:rsid w:val="00D3509C"/>
    <w:rsid w:val="00D36698"/>
    <w:rsid w:val="00D401AD"/>
    <w:rsid w:val="00D40AD8"/>
    <w:rsid w:val="00D4239A"/>
    <w:rsid w:val="00D43C1C"/>
    <w:rsid w:val="00D4589C"/>
    <w:rsid w:val="00D46895"/>
    <w:rsid w:val="00D46B86"/>
    <w:rsid w:val="00D47F39"/>
    <w:rsid w:val="00D53758"/>
    <w:rsid w:val="00D5446D"/>
    <w:rsid w:val="00D5480B"/>
    <w:rsid w:val="00D5621E"/>
    <w:rsid w:val="00D57712"/>
    <w:rsid w:val="00D57F72"/>
    <w:rsid w:val="00D60BB5"/>
    <w:rsid w:val="00D623CA"/>
    <w:rsid w:val="00D62BC2"/>
    <w:rsid w:val="00D62E1A"/>
    <w:rsid w:val="00D63714"/>
    <w:rsid w:val="00D644F1"/>
    <w:rsid w:val="00D64E5A"/>
    <w:rsid w:val="00D70EC4"/>
    <w:rsid w:val="00D74548"/>
    <w:rsid w:val="00D74701"/>
    <w:rsid w:val="00D74B0B"/>
    <w:rsid w:val="00D755ED"/>
    <w:rsid w:val="00D76AC1"/>
    <w:rsid w:val="00D76C54"/>
    <w:rsid w:val="00D773E5"/>
    <w:rsid w:val="00D776E1"/>
    <w:rsid w:val="00D77868"/>
    <w:rsid w:val="00D801D0"/>
    <w:rsid w:val="00D80ABB"/>
    <w:rsid w:val="00D80D15"/>
    <w:rsid w:val="00D81BAE"/>
    <w:rsid w:val="00D82DA2"/>
    <w:rsid w:val="00D83FBE"/>
    <w:rsid w:val="00D846F2"/>
    <w:rsid w:val="00D868E8"/>
    <w:rsid w:val="00D87A84"/>
    <w:rsid w:val="00D907B5"/>
    <w:rsid w:val="00D91D0F"/>
    <w:rsid w:val="00D92999"/>
    <w:rsid w:val="00D9396B"/>
    <w:rsid w:val="00D95B7C"/>
    <w:rsid w:val="00D971C2"/>
    <w:rsid w:val="00DA1CA9"/>
    <w:rsid w:val="00DA2A0B"/>
    <w:rsid w:val="00DA4171"/>
    <w:rsid w:val="00DA4B26"/>
    <w:rsid w:val="00DA4D01"/>
    <w:rsid w:val="00DA5616"/>
    <w:rsid w:val="00DA5CE4"/>
    <w:rsid w:val="00DA71B6"/>
    <w:rsid w:val="00DB0560"/>
    <w:rsid w:val="00DB2C7F"/>
    <w:rsid w:val="00DB461D"/>
    <w:rsid w:val="00DB4D39"/>
    <w:rsid w:val="00DC2B40"/>
    <w:rsid w:val="00DC2B73"/>
    <w:rsid w:val="00DC395B"/>
    <w:rsid w:val="00DC5311"/>
    <w:rsid w:val="00DC60CC"/>
    <w:rsid w:val="00DC7757"/>
    <w:rsid w:val="00DC7C84"/>
    <w:rsid w:val="00DC7F09"/>
    <w:rsid w:val="00DD03E8"/>
    <w:rsid w:val="00DD136C"/>
    <w:rsid w:val="00DD2CB0"/>
    <w:rsid w:val="00DD4064"/>
    <w:rsid w:val="00DD5037"/>
    <w:rsid w:val="00DD5407"/>
    <w:rsid w:val="00DD66FC"/>
    <w:rsid w:val="00DD79FF"/>
    <w:rsid w:val="00DE22DF"/>
    <w:rsid w:val="00DE2E05"/>
    <w:rsid w:val="00DE3A50"/>
    <w:rsid w:val="00DE3B0A"/>
    <w:rsid w:val="00DE6284"/>
    <w:rsid w:val="00DF0A19"/>
    <w:rsid w:val="00DF19B9"/>
    <w:rsid w:val="00DF3B34"/>
    <w:rsid w:val="00DF6519"/>
    <w:rsid w:val="00DF6773"/>
    <w:rsid w:val="00DF67C7"/>
    <w:rsid w:val="00DF681C"/>
    <w:rsid w:val="00DF7419"/>
    <w:rsid w:val="00DF7594"/>
    <w:rsid w:val="00DF75A0"/>
    <w:rsid w:val="00DF7E57"/>
    <w:rsid w:val="00E01583"/>
    <w:rsid w:val="00E016F5"/>
    <w:rsid w:val="00E02952"/>
    <w:rsid w:val="00E04611"/>
    <w:rsid w:val="00E059F2"/>
    <w:rsid w:val="00E07061"/>
    <w:rsid w:val="00E1098B"/>
    <w:rsid w:val="00E10A91"/>
    <w:rsid w:val="00E11AD9"/>
    <w:rsid w:val="00E12320"/>
    <w:rsid w:val="00E13AFE"/>
    <w:rsid w:val="00E17E31"/>
    <w:rsid w:val="00E21B50"/>
    <w:rsid w:val="00E2495E"/>
    <w:rsid w:val="00E3048B"/>
    <w:rsid w:val="00E35CEB"/>
    <w:rsid w:val="00E37C5C"/>
    <w:rsid w:val="00E40003"/>
    <w:rsid w:val="00E45476"/>
    <w:rsid w:val="00E4789A"/>
    <w:rsid w:val="00E51649"/>
    <w:rsid w:val="00E51CDF"/>
    <w:rsid w:val="00E53A6F"/>
    <w:rsid w:val="00E544BF"/>
    <w:rsid w:val="00E55819"/>
    <w:rsid w:val="00E5583D"/>
    <w:rsid w:val="00E564CF"/>
    <w:rsid w:val="00E603B7"/>
    <w:rsid w:val="00E60FE7"/>
    <w:rsid w:val="00E62120"/>
    <w:rsid w:val="00E623D6"/>
    <w:rsid w:val="00E65EB7"/>
    <w:rsid w:val="00E66733"/>
    <w:rsid w:val="00E66EFD"/>
    <w:rsid w:val="00E71261"/>
    <w:rsid w:val="00E73E46"/>
    <w:rsid w:val="00E74E5E"/>
    <w:rsid w:val="00E83B8D"/>
    <w:rsid w:val="00E86484"/>
    <w:rsid w:val="00E86BC1"/>
    <w:rsid w:val="00E926B1"/>
    <w:rsid w:val="00E975E8"/>
    <w:rsid w:val="00EA1A0F"/>
    <w:rsid w:val="00EA49A0"/>
    <w:rsid w:val="00EA5162"/>
    <w:rsid w:val="00EB1069"/>
    <w:rsid w:val="00EB4370"/>
    <w:rsid w:val="00EB525C"/>
    <w:rsid w:val="00EB7CCF"/>
    <w:rsid w:val="00EC1202"/>
    <w:rsid w:val="00EC12FE"/>
    <w:rsid w:val="00EC228F"/>
    <w:rsid w:val="00EC2396"/>
    <w:rsid w:val="00EC3A62"/>
    <w:rsid w:val="00EC4676"/>
    <w:rsid w:val="00EC6AD7"/>
    <w:rsid w:val="00EC7369"/>
    <w:rsid w:val="00ED0E3E"/>
    <w:rsid w:val="00ED3B0F"/>
    <w:rsid w:val="00ED4729"/>
    <w:rsid w:val="00ED6053"/>
    <w:rsid w:val="00ED6FF0"/>
    <w:rsid w:val="00ED742B"/>
    <w:rsid w:val="00EE196E"/>
    <w:rsid w:val="00EE35B0"/>
    <w:rsid w:val="00EE40D9"/>
    <w:rsid w:val="00EE5EEC"/>
    <w:rsid w:val="00EE785C"/>
    <w:rsid w:val="00EE7F8B"/>
    <w:rsid w:val="00EF0632"/>
    <w:rsid w:val="00EF2A61"/>
    <w:rsid w:val="00EF34B4"/>
    <w:rsid w:val="00EF42AF"/>
    <w:rsid w:val="00EF49E9"/>
    <w:rsid w:val="00F00651"/>
    <w:rsid w:val="00F006CB"/>
    <w:rsid w:val="00F00AD6"/>
    <w:rsid w:val="00F00F67"/>
    <w:rsid w:val="00F038B9"/>
    <w:rsid w:val="00F03E0A"/>
    <w:rsid w:val="00F0499D"/>
    <w:rsid w:val="00F04A08"/>
    <w:rsid w:val="00F0547D"/>
    <w:rsid w:val="00F05A40"/>
    <w:rsid w:val="00F063DD"/>
    <w:rsid w:val="00F0746A"/>
    <w:rsid w:val="00F130AD"/>
    <w:rsid w:val="00F1376B"/>
    <w:rsid w:val="00F14C83"/>
    <w:rsid w:val="00F1552D"/>
    <w:rsid w:val="00F159A3"/>
    <w:rsid w:val="00F15C7F"/>
    <w:rsid w:val="00F162B7"/>
    <w:rsid w:val="00F16498"/>
    <w:rsid w:val="00F20E2A"/>
    <w:rsid w:val="00F217DB"/>
    <w:rsid w:val="00F22176"/>
    <w:rsid w:val="00F246F8"/>
    <w:rsid w:val="00F264B1"/>
    <w:rsid w:val="00F33B63"/>
    <w:rsid w:val="00F36B47"/>
    <w:rsid w:val="00F379E3"/>
    <w:rsid w:val="00F40286"/>
    <w:rsid w:val="00F40D89"/>
    <w:rsid w:val="00F4189A"/>
    <w:rsid w:val="00F42529"/>
    <w:rsid w:val="00F42E68"/>
    <w:rsid w:val="00F45774"/>
    <w:rsid w:val="00F45D0C"/>
    <w:rsid w:val="00F507B5"/>
    <w:rsid w:val="00F511B4"/>
    <w:rsid w:val="00F51836"/>
    <w:rsid w:val="00F53C99"/>
    <w:rsid w:val="00F61FB6"/>
    <w:rsid w:val="00F63B38"/>
    <w:rsid w:val="00F64573"/>
    <w:rsid w:val="00F66C16"/>
    <w:rsid w:val="00F66FD3"/>
    <w:rsid w:val="00F7107F"/>
    <w:rsid w:val="00F71113"/>
    <w:rsid w:val="00F71739"/>
    <w:rsid w:val="00F71A60"/>
    <w:rsid w:val="00F71ACA"/>
    <w:rsid w:val="00F72406"/>
    <w:rsid w:val="00F745CC"/>
    <w:rsid w:val="00F76508"/>
    <w:rsid w:val="00F76F5C"/>
    <w:rsid w:val="00F7737E"/>
    <w:rsid w:val="00F77D47"/>
    <w:rsid w:val="00F80EF0"/>
    <w:rsid w:val="00F827D6"/>
    <w:rsid w:val="00F8281B"/>
    <w:rsid w:val="00F82845"/>
    <w:rsid w:val="00F868EE"/>
    <w:rsid w:val="00F86B5B"/>
    <w:rsid w:val="00F87D23"/>
    <w:rsid w:val="00F90574"/>
    <w:rsid w:val="00F90A63"/>
    <w:rsid w:val="00F90EFD"/>
    <w:rsid w:val="00F9250A"/>
    <w:rsid w:val="00F96816"/>
    <w:rsid w:val="00F978CE"/>
    <w:rsid w:val="00FA088C"/>
    <w:rsid w:val="00FA0F9E"/>
    <w:rsid w:val="00FA1BE8"/>
    <w:rsid w:val="00FA1F08"/>
    <w:rsid w:val="00FA228E"/>
    <w:rsid w:val="00FA2D4A"/>
    <w:rsid w:val="00FA370A"/>
    <w:rsid w:val="00FA5C7B"/>
    <w:rsid w:val="00FA5CCA"/>
    <w:rsid w:val="00FA5CE6"/>
    <w:rsid w:val="00FA77D9"/>
    <w:rsid w:val="00FB08C8"/>
    <w:rsid w:val="00FB1625"/>
    <w:rsid w:val="00FB224B"/>
    <w:rsid w:val="00FB2F1E"/>
    <w:rsid w:val="00FB3C50"/>
    <w:rsid w:val="00FB48E1"/>
    <w:rsid w:val="00FB4B07"/>
    <w:rsid w:val="00FB4F36"/>
    <w:rsid w:val="00FB557C"/>
    <w:rsid w:val="00FB7178"/>
    <w:rsid w:val="00FB7EB2"/>
    <w:rsid w:val="00FC1528"/>
    <w:rsid w:val="00FC2086"/>
    <w:rsid w:val="00FC3BA5"/>
    <w:rsid w:val="00FC5F30"/>
    <w:rsid w:val="00FC63EC"/>
    <w:rsid w:val="00FC6838"/>
    <w:rsid w:val="00FD0551"/>
    <w:rsid w:val="00FD0AA6"/>
    <w:rsid w:val="00FD10E4"/>
    <w:rsid w:val="00FD1BC5"/>
    <w:rsid w:val="00FD1ED9"/>
    <w:rsid w:val="00FD1F61"/>
    <w:rsid w:val="00FD2A21"/>
    <w:rsid w:val="00FD3621"/>
    <w:rsid w:val="00FD639F"/>
    <w:rsid w:val="00FD6A73"/>
    <w:rsid w:val="00FD6C4A"/>
    <w:rsid w:val="00FD72F4"/>
    <w:rsid w:val="00FD7A7E"/>
    <w:rsid w:val="00FE046E"/>
    <w:rsid w:val="00FE0818"/>
    <w:rsid w:val="00FE340A"/>
    <w:rsid w:val="00FE3770"/>
    <w:rsid w:val="00FE3DB9"/>
    <w:rsid w:val="00FE5775"/>
    <w:rsid w:val="00FE71BC"/>
    <w:rsid w:val="00FE7F64"/>
    <w:rsid w:val="00FF2BBF"/>
    <w:rsid w:val="00FF5249"/>
    <w:rsid w:val="00FF7233"/>
    <w:rsid w:val="11CF56F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0" w:semiHidden="0" w:name="toc 1" w:locked="1"/>
    <w:lsdException w:uiPriority="0" w:semiHidden="0" w:name="toc 2" w:locked="1"/>
    <w:lsdException w:uiPriority="0" w:semiHidden="0" w:name="toc 3" w:locked="1"/>
    <w:lsdException w:uiPriority="0" w:semiHidden="0" w:name="toc 4" w:locked="1"/>
    <w:lsdException w:uiPriority="0" w:semiHidden="0" w:name="toc 5" w:locked="1"/>
    <w:lsdException w:uiPriority="0" w:semiHidden="0" w:name="toc 6" w:locked="1"/>
    <w:lsdException w:uiPriority="0" w:semiHidden="0" w:name="toc 7" w:locked="1"/>
    <w:lsdException w:uiPriority="0" w:semiHidden="0" w:name="toc 8" w:locked="1"/>
    <w:lsdException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0" w:semiHidden="0" w:name="macro" w:locked="1"/>
    <w:lsdException w:uiPriority="99" w:name="toa heading"/>
    <w:lsdException w:uiPriority="99" w:name="List"/>
    <w:lsdException w:unhideWhenUsed="0" w:uiPriority="0" w:semiHidden="0" w:name="List Bullet" w:locked="1"/>
    <w:lsdException w:uiPriority="0" w:semiHidden="0" w:name="List Number" w:locked="1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nhideWhenUsed="0" w:uiPriority="0" w:semiHidden="0" w:name="List Continue 3" w:locked="1"/>
    <w:lsdException w:unhideWhenUsed="0" w:uiPriority="0" w:semiHidden="0" w:name="List Continue 4" w:locked="1"/>
    <w:lsdException w:unhideWhenUsed="0" w:uiPriority="0" w:semiHidden="0" w:name="List Continue 5" w:locked="1"/>
    <w:lsdException w:uiPriority="0" w:semiHidden="0" w:name="Message Header" w:locked="1"/>
    <w:lsdException w:qFormat="1" w:unhideWhenUsed="0" w:uiPriority="0" w:semiHidden="0" w:name="Subtitle" w:locked="1"/>
    <w:lsdException w:uiPriority="99" w:name="Salutation"/>
    <w:lsdException w:unhideWhenUsed="0" w:uiPriority="99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nhideWhenUsed="0" w:uiPriority="99" w:semiHidden="0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semiHidden="0" w:name="Balloon Text"/>
    <w:lsdException w:unhideWhenUsed="0" w:uiPriority="99" w:semiHidden="0" w:name="Table Grid"/>
    <w:lsdException w:uiPriority="99" w:name="Table Theme"/>
    <w:lsdException w:qFormat="1" w:unhideWhenUsed="0" w:uiPriority="1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22"/>
    <w:semiHidden/>
    <w:unhideWhenUsed/>
    <w:uiPriority w:val="99"/>
    <w:pPr>
      <w:jc w:val="left"/>
    </w:pPr>
  </w:style>
  <w:style w:type="paragraph" w:styleId="3">
    <w:name w:val="Date"/>
    <w:basedOn w:val="1"/>
    <w:next w:val="1"/>
    <w:link w:val="17"/>
    <w:uiPriority w:val="99"/>
    <w:pPr>
      <w:ind w:left="100" w:leftChars="2500"/>
    </w:pPr>
  </w:style>
  <w:style w:type="paragraph" w:styleId="4">
    <w:name w:val="Balloon Text"/>
    <w:basedOn w:val="1"/>
    <w:link w:val="20"/>
    <w:uiPriority w:val="99"/>
    <w:rPr>
      <w:sz w:val="18"/>
      <w:szCs w:val="18"/>
    </w:rPr>
  </w:style>
  <w:style w:type="paragraph" w:styleId="5">
    <w:name w:val="footer"/>
    <w:basedOn w:val="1"/>
    <w:link w:val="19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8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lang w:bidi="th-TH"/>
    </w:rPr>
  </w:style>
  <w:style w:type="paragraph" w:styleId="8">
    <w:name w:val="annotation subject"/>
    <w:basedOn w:val="2"/>
    <w:next w:val="2"/>
    <w:link w:val="23"/>
    <w:semiHidden/>
    <w:unhideWhenUsed/>
    <w:uiPriority w:val="99"/>
    <w:rPr>
      <w:b/>
      <w:bCs/>
    </w:rPr>
  </w:style>
  <w:style w:type="table" w:styleId="10">
    <w:name w:val="Table Grid"/>
    <w:basedOn w:val="9"/>
    <w:uiPriority w:val="99"/>
    <w:pPr>
      <w:widowControl w:val="0"/>
      <w:jc w:val="both"/>
    </w:pPr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2">
    <w:name w:val="Strong"/>
    <w:basedOn w:val="11"/>
    <w:qFormat/>
    <w:uiPriority w:val="99"/>
    <w:rPr>
      <w:rFonts w:cs="Times New Roman"/>
      <w:b/>
    </w:rPr>
  </w:style>
  <w:style w:type="character" w:styleId="13">
    <w:name w:val="Hyperlink"/>
    <w:basedOn w:val="11"/>
    <w:uiPriority w:val="99"/>
    <w:rPr>
      <w:rFonts w:cs="Times New Roman"/>
      <w:color w:val="0000FF"/>
      <w:u w:val="single"/>
    </w:rPr>
  </w:style>
  <w:style w:type="character" w:styleId="14">
    <w:name w:val="annotation reference"/>
    <w:basedOn w:val="11"/>
    <w:semiHidden/>
    <w:unhideWhenUsed/>
    <w:uiPriority w:val="99"/>
    <w:rPr>
      <w:sz w:val="21"/>
      <w:szCs w:val="21"/>
    </w:rPr>
  </w:style>
  <w:style w:type="paragraph" w:customStyle="1" w:styleId="15">
    <w:name w:val="sjbt"/>
    <w:basedOn w:val="1"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lang w:bidi="th-TH"/>
    </w:rPr>
  </w:style>
  <w:style w:type="paragraph" w:customStyle="1" w:styleId="16">
    <w:name w:val="zcr"/>
    <w:basedOn w:val="1"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lang w:bidi="th-TH"/>
    </w:rPr>
  </w:style>
  <w:style w:type="character" w:customStyle="1" w:styleId="17">
    <w:name w:val="日期 Char"/>
    <w:basedOn w:val="11"/>
    <w:link w:val="3"/>
    <w:semiHidden/>
    <w:locked/>
    <w:uiPriority w:val="99"/>
    <w:rPr>
      <w:rFonts w:cs="Times New Roman"/>
      <w:sz w:val="24"/>
      <w:szCs w:val="24"/>
    </w:rPr>
  </w:style>
  <w:style w:type="character" w:customStyle="1" w:styleId="18">
    <w:name w:val="页眉 Char"/>
    <w:basedOn w:val="11"/>
    <w:link w:val="6"/>
    <w:locked/>
    <w:uiPriority w:val="99"/>
    <w:rPr>
      <w:rFonts w:cs="Times New Roman"/>
      <w:kern w:val="2"/>
      <w:sz w:val="18"/>
    </w:rPr>
  </w:style>
  <w:style w:type="character" w:customStyle="1" w:styleId="19">
    <w:name w:val="页脚 Char"/>
    <w:basedOn w:val="11"/>
    <w:link w:val="5"/>
    <w:locked/>
    <w:uiPriority w:val="99"/>
    <w:rPr>
      <w:rFonts w:cs="Times New Roman"/>
      <w:kern w:val="2"/>
      <w:sz w:val="18"/>
    </w:rPr>
  </w:style>
  <w:style w:type="character" w:customStyle="1" w:styleId="20">
    <w:name w:val="批注框文本 Char"/>
    <w:basedOn w:val="11"/>
    <w:link w:val="4"/>
    <w:locked/>
    <w:uiPriority w:val="99"/>
    <w:rPr>
      <w:rFonts w:cs="Times New Roman"/>
      <w:kern w:val="2"/>
      <w:sz w:val="18"/>
      <w:szCs w:val="18"/>
    </w:rPr>
  </w:style>
  <w:style w:type="paragraph" w:styleId="21">
    <w:name w:val="No Spacing"/>
    <w:qFormat/>
    <w:uiPriority w:val="1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customStyle="1" w:styleId="22">
    <w:name w:val="批注文字 Char"/>
    <w:basedOn w:val="11"/>
    <w:link w:val="2"/>
    <w:semiHidden/>
    <w:uiPriority w:val="99"/>
    <w:rPr>
      <w:szCs w:val="24"/>
    </w:rPr>
  </w:style>
  <w:style w:type="character" w:customStyle="1" w:styleId="23">
    <w:name w:val="批注主题 Char"/>
    <w:basedOn w:val="22"/>
    <w:link w:val="8"/>
    <w:semiHidden/>
    <w:uiPriority w:val="99"/>
    <w:rPr>
      <w:b/>
      <w:bCs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2023-10-00\2023-10-12-&#30416;&#22478;&#22823;&#20250;\&#20250;&#35758;&#35758;&#31243;\&#20250;&#35758;&#35758;&#31243;-&#27597;&#23156;&#33829;&#20859;&#23398;&#26415;&#22823;&#20250;-2023-9-7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58FA7A-9439-4ACC-B3CC-B86AAB3CA66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会议议程-母婴营养学术大会-2023-9-7</Template>
  <Company>Microsoft</Company>
  <Pages>2</Pages>
  <Words>529</Words>
  <Characters>676</Characters>
  <Lines>2</Lines>
  <Paragraphs>1</Paragraphs>
  <TotalTime>993</TotalTime>
  <ScaleCrop>false</ScaleCrop>
  <LinksUpToDate>false</LinksUpToDate>
  <CharactersWithSpaces>678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2025-06-04T05:31:00Z</dcterms:created>
  <dc:creator>W-ZhiX Surf 3</dc:creator>
  <cp:lastModifiedBy>Teresa</cp:lastModifiedBy>
  <cp:lastPrinted>2019-11-11T05:16:00Z</cp:lastPrinted>
  <dcterms:modified xsi:type="dcterms:W3CDTF">2025-06-10T02:41:36Z</dcterms:modified>
  <dc:title>2018年11月3日（周六）</dc:title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eyJoZGlkIjoiYmVmZTY2ZjE3MDk5Nzg5NWNlYjQ1YWJkYWFlNWY5MzYiLCJ1c2VySWQiOiI2NDQ1MzA3MzkifQ==</vt:lpwstr>
  </property>
  <property fmtid="{D5CDD505-2E9C-101B-9397-08002B2CF9AE}" pid="3" name="KSOProductBuildVer">
    <vt:lpwstr>2052-12.1.0.21171</vt:lpwstr>
  </property>
  <property fmtid="{D5CDD505-2E9C-101B-9397-08002B2CF9AE}" pid="4" name="ICV">
    <vt:lpwstr>CA3906C001754005A0C4135380C82BC1_12</vt:lpwstr>
  </property>
</Properties>
</file>